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AF911" w14:textId="756A87D7" w:rsidR="008B0E11" w:rsidRPr="00137B03" w:rsidRDefault="008B0E11" w:rsidP="00DD6F5C">
      <w:pPr>
        <w:tabs>
          <w:tab w:val="left" w:pos="3734"/>
        </w:tabs>
        <w:spacing w:before="2268" w:after="120" w:line="360" w:lineRule="auto"/>
        <w:jc w:val="center"/>
        <w:rPr>
          <w:rFonts w:ascii="Times New Roman" w:hAnsi="Times New Roman"/>
          <w:b/>
          <w:sz w:val="52"/>
          <w:szCs w:val="52"/>
          <w:u w:val="single"/>
          <w:lang w:eastAsia="pl-PL"/>
        </w:rPr>
      </w:pPr>
      <w:r w:rsidRPr="00137B03">
        <w:rPr>
          <w:rFonts w:ascii="Times New Roman" w:hAnsi="Times New Roman"/>
          <w:b/>
          <w:noProof/>
          <w:sz w:val="24"/>
          <w:szCs w:val="24"/>
          <w:u w:val="single"/>
          <w:lang w:eastAsia="pl-PL"/>
        </w:rPr>
        <w:drawing>
          <wp:anchor distT="152400" distB="152400" distL="152400" distR="152400" simplePos="0" relativeHeight="251661312" behindDoc="0" locked="0" layoutInCell="1" allowOverlap="1" wp14:anchorId="353CCFE3" wp14:editId="767650AF">
            <wp:simplePos x="0" y="0"/>
            <wp:positionH relativeFrom="page">
              <wp:posOffset>4581525</wp:posOffset>
            </wp:positionH>
            <wp:positionV relativeFrom="page">
              <wp:posOffset>-238125</wp:posOffset>
            </wp:positionV>
            <wp:extent cx="2957830" cy="2434590"/>
            <wp:effectExtent l="0" t="0" r="0" b="3810"/>
            <wp:wrapTopAndBottom/>
            <wp:docPr id="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EAD-dane-tele.png"/>
                    <pic:cNvPicPr/>
                  </pic:nvPicPr>
                  <pic:blipFill rotWithShape="1"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783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137B03">
        <w:rPr>
          <w:rFonts w:ascii="Times New Roman" w:hAnsi="Times New Roman"/>
          <w:b/>
          <w:sz w:val="52"/>
          <w:szCs w:val="52"/>
          <w:lang w:eastAsia="pl-PL"/>
        </w:rPr>
        <w:t>Proces dyplomowania</w:t>
      </w:r>
    </w:p>
    <w:p w14:paraId="72585155" w14:textId="77777777" w:rsidR="00EC0D21" w:rsidRPr="00137B03" w:rsidRDefault="008B0E11" w:rsidP="00DD6F5C">
      <w:pPr>
        <w:spacing w:before="1134" w:after="12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pl-PL"/>
        </w:rPr>
      </w:pPr>
      <w:r w:rsidRPr="00137B03">
        <w:rPr>
          <w:rFonts w:ascii="Times New Roman" w:hAnsi="Times New Roman"/>
          <w:b/>
          <w:sz w:val="32"/>
          <w:szCs w:val="32"/>
          <w:lang w:eastAsia="pl-PL"/>
        </w:rPr>
        <w:t xml:space="preserve">Wydział </w:t>
      </w:r>
      <w:r w:rsidR="00EC0D21" w:rsidRPr="00137B03">
        <w:rPr>
          <w:rFonts w:ascii="Times New Roman" w:hAnsi="Times New Roman"/>
          <w:b/>
          <w:sz w:val="32"/>
          <w:szCs w:val="32"/>
          <w:lang w:eastAsia="pl-PL"/>
        </w:rPr>
        <w:t>Organizacji Sztuki Filmowej</w:t>
      </w:r>
    </w:p>
    <w:p w14:paraId="41350C56" w14:textId="77777777" w:rsidR="00EC0D21" w:rsidRPr="00137B03" w:rsidRDefault="00664E8A" w:rsidP="00DD6F5C">
      <w:pPr>
        <w:spacing w:before="100" w:beforeAutospacing="1" w:after="12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pl-PL"/>
        </w:rPr>
      </w:pPr>
      <w:r w:rsidRPr="00137B03">
        <w:rPr>
          <w:rFonts w:ascii="Times New Roman" w:hAnsi="Times New Roman"/>
          <w:b/>
          <w:sz w:val="32"/>
          <w:szCs w:val="32"/>
          <w:lang w:eastAsia="pl-PL"/>
        </w:rPr>
        <w:t>PWSFTviT</w:t>
      </w:r>
    </w:p>
    <w:p w14:paraId="12E2202B" w14:textId="20BEB636" w:rsidR="00AD1E37" w:rsidRPr="00137B03" w:rsidRDefault="00C65FBC" w:rsidP="00DD6F5C">
      <w:pPr>
        <w:spacing w:before="5670" w:after="120" w:line="360" w:lineRule="auto"/>
        <w:jc w:val="center"/>
        <w:outlineLvl w:val="0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 xml:space="preserve">Łódź </w:t>
      </w:r>
      <w:r w:rsidR="00D052B6" w:rsidRPr="00137B03">
        <w:rPr>
          <w:rFonts w:ascii="Times New Roman" w:hAnsi="Times New Roman"/>
          <w:sz w:val="24"/>
          <w:szCs w:val="24"/>
          <w:lang w:eastAsia="pl-PL"/>
        </w:rPr>
        <w:t>202</w:t>
      </w:r>
      <w:r w:rsidR="00856F89" w:rsidRPr="00137B03">
        <w:rPr>
          <w:rFonts w:ascii="Times New Roman" w:hAnsi="Times New Roman"/>
          <w:sz w:val="24"/>
          <w:szCs w:val="24"/>
          <w:lang w:eastAsia="pl-PL"/>
        </w:rPr>
        <w:t>5</w:t>
      </w:r>
      <w:r w:rsidR="00AD1E37" w:rsidRPr="00137B03"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44EA6000" w14:textId="76A829D3" w:rsidR="00EF51B7" w:rsidRPr="00137B03" w:rsidRDefault="00EF51B7" w:rsidP="00DD6F5C">
      <w:pPr>
        <w:spacing w:before="100" w:beforeAutospacing="1" w:after="360" w:line="36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sz w:val="24"/>
          <w:szCs w:val="24"/>
          <w:lang w:eastAsia="pl-PL"/>
        </w:rPr>
        <w:lastRenderedPageBreak/>
        <w:t>Obszary tematyczne</w:t>
      </w:r>
    </w:p>
    <w:p w14:paraId="6E71C06E" w14:textId="0C6428B7" w:rsidR="00EF51B7" w:rsidRPr="00137B03" w:rsidRDefault="00EF51B7" w:rsidP="00DD6F5C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ekonomika i zarządzanie produkcją filmową, analiza efektywności projektów filmowych, techniki kierownicze</w:t>
      </w:r>
    </w:p>
    <w:p w14:paraId="45F09836" w14:textId="5618B1A7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ekonomika i zarządzanie produkcją telewizyjną</w:t>
      </w:r>
    </w:p>
    <w:p w14:paraId="7F296479" w14:textId="07D37413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historia i estetyka sztuk audiowizualnych</w:t>
      </w:r>
    </w:p>
    <w:p w14:paraId="19039A93" w14:textId="0AB61F17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prawo gospodarcze, autorskie, ekonomia i finanse</w:t>
      </w:r>
    </w:p>
    <w:p w14:paraId="53386B07" w14:textId="537F6D64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media elektroniczne i komunikacja społeczna i marketingowa, marketing w mediach zarządzanie instytucjami kultury oraz wydarzeniami kulturalnymi, zachowania odbiorców kultury</w:t>
      </w:r>
    </w:p>
    <w:p w14:paraId="53044D5C" w14:textId="5A946A12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technologia i organizacja nowych mediów</w:t>
      </w:r>
    </w:p>
    <w:p w14:paraId="35A58E38" w14:textId="751A39A2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kultura produkcji filmowej</w:t>
      </w:r>
      <w:r w:rsidR="000C3649" w:rsidRPr="00137B03">
        <w:rPr>
          <w:rFonts w:ascii="Times New Roman" w:hAnsi="Times New Roman"/>
          <w:bCs/>
          <w:sz w:val="24"/>
          <w:szCs w:val="24"/>
          <w:lang w:eastAsia="pl-PL"/>
        </w:rPr>
        <w:t xml:space="preserve">, </w:t>
      </w:r>
      <w:proofErr w:type="spellStart"/>
      <w:r w:rsidR="000C3649" w:rsidRPr="00137B03">
        <w:rPr>
          <w:rFonts w:ascii="Times New Roman" w:hAnsi="Times New Roman"/>
          <w:bCs/>
          <w:i/>
          <w:iCs/>
          <w:sz w:val="24"/>
          <w:szCs w:val="24"/>
          <w:lang w:eastAsia="pl-PL"/>
        </w:rPr>
        <w:t>production</w:t>
      </w:r>
      <w:proofErr w:type="spellEnd"/>
      <w:r w:rsidR="000C3649" w:rsidRPr="00137B03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 </w:t>
      </w:r>
      <w:proofErr w:type="spellStart"/>
      <w:r w:rsidR="000C3649" w:rsidRPr="00137B03">
        <w:rPr>
          <w:rFonts w:ascii="Times New Roman" w:hAnsi="Times New Roman"/>
          <w:bCs/>
          <w:i/>
          <w:iCs/>
          <w:sz w:val="24"/>
          <w:szCs w:val="24"/>
          <w:lang w:eastAsia="pl-PL"/>
        </w:rPr>
        <w:t>studies</w:t>
      </w:r>
      <w:proofErr w:type="spellEnd"/>
    </w:p>
    <w:p w14:paraId="7762355C" w14:textId="77777777" w:rsidR="002973DF" w:rsidRPr="00137B03" w:rsidRDefault="002973DF" w:rsidP="00DD6F5C">
      <w:pPr>
        <w:spacing w:before="100" w:beforeAutospacing="1" w:after="12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14846DA1" w14:textId="77777777" w:rsidR="00DD6F5C" w:rsidRPr="00137B03" w:rsidRDefault="00DD6F5C" w:rsidP="00DD6F5C">
      <w:pPr>
        <w:spacing w:before="100" w:beforeAutospacing="1" w:after="12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5120E808" w14:textId="7DFF5E83" w:rsidR="000D6D16" w:rsidRPr="00137B03" w:rsidRDefault="000D6D16" w:rsidP="00DD6F5C">
      <w:pPr>
        <w:spacing w:after="360" w:line="360" w:lineRule="auto"/>
        <w:outlineLvl w:val="0"/>
        <w:rPr>
          <w:rFonts w:ascii="Times New Roman" w:hAnsi="Times New Roman"/>
          <w:b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sz w:val="24"/>
          <w:szCs w:val="24"/>
          <w:lang w:eastAsia="pl-PL"/>
        </w:rPr>
        <w:t>Zasady dyplomowania</w:t>
      </w:r>
    </w:p>
    <w:p w14:paraId="76725F9B" w14:textId="2A77AD10" w:rsidR="00442824" w:rsidRPr="00137B03" w:rsidRDefault="00442824" w:rsidP="00DD6F5C">
      <w:pPr>
        <w:pStyle w:val="Akapitzlist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>Najpóźniej do 30 września (</w:t>
      </w:r>
      <w:r w:rsidR="00A533AB" w:rsidRPr="00137B03">
        <w:rPr>
          <w:rFonts w:ascii="Times New Roman" w:hAnsi="Times New Roman"/>
          <w:sz w:val="24"/>
          <w:szCs w:val="24"/>
          <w:lang w:eastAsia="pl-PL"/>
        </w:rPr>
        <w:t>IV</w:t>
      </w:r>
      <w:r w:rsidR="00E72E49" w:rsidRPr="00137B03">
        <w:rPr>
          <w:rFonts w:ascii="Times New Roman" w:hAnsi="Times New Roman"/>
          <w:sz w:val="24"/>
          <w:szCs w:val="24"/>
          <w:lang w:eastAsia="pl-PL"/>
        </w:rPr>
        <w:t xml:space="preserve"> semestr studiów I stopnia i II semestr studiów II stopnia)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s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tudent ma obowiązek uzyskać akceptację tematu </w:t>
      </w:r>
      <w:r w:rsidR="00A533AB" w:rsidRPr="00137B03">
        <w:rPr>
          <w:rFonts w:ascii="Times New Roman" w:hAnsi="Times New Roman"/>
          <w:sz w:val="24"/>
          <w:szCs w:val="24"/>
          <w:lang w:eastAsia="pl-PL"/>
        </w:rPr>
        <w:t xml:space="preserve">pracy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oraz </w:t>
      </w:r>
      <w:r w:rsidR="00D37B06" w:rsidRPr="00137B03">
        <w:rPr>
          <w:rFonts w:ascii="Times New Roman" w:hAnsi="Times New Roman"/>
          <w:sz w:val="24"/>
          <w:szCs w:val="24"/>
          <w:lang w:eastAsia="pl-PL"/>
        </w:rPr>
        <w:t xml:space="preserve">pisemną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zgodę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Pr="00137B03">
        <w:rPr>
          <w:rFonts w:ascii="Times New Roman" w:hAnsi="Times New Roman"/>
          <w:sz w:val="24"/>
          <w:szCs w:val="24"/>
          <w:lang w:eastAsia="pl-PL"/>
        </w:rPr>
        <w:t>romotora i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 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dostarczyć ją do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d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ziekanatu zgodnie ze wzorem pobranym ze strony internetowej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u</w:t>
      </w:r>
      <w:r w:rsidRPr="00137B03">
        <w:rPr>
          <w:rFonts w:ascii="Times New Roman" w:hAnsi="Times New Roman"/>
          <w:sz w:val="24"/>
          <w:szCs w:val="24"/>
          <w:lang w:eastAsia="pl-PL"/>
        </w:rPr>
        <w:t>czelni.</w:t>
      </w:r>
    </w:p>
    <w:p w14:paraId="1CCAC24F" w14:textId="307BDEF1" w:rsidR="000D6D16" w:rsidRPr="00137B03" w:rsidRDefault="00EA66C1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="000D6D16" w:rsidRPr="00137B03">
        <w:rPr>
          <w:rFonts w:ascii="Times New Roman" w:hAnsi="Times New Roman"/>
          <w:sz w:val="24"/>
          <w:szCs w:val="24"/>
          <w:lang w:eastAsia="pl-PL"/>
        </w:rPr>
        <w:t>rac</w:t>
      </w:r>
      <w:r w:rsidRPr="00137B03">
        <w:rPr>
          <w:rFonts w:ascii="Times New Roman" w:hAnsi="Times New Roman"/>
          <w:sz w:val="24"/>
          <w:szCs w:val="24"/>
          <w:lang w:eastAsia="pl-PL"/>
        </w:rPr>
        <w:t>a</w:t>
      </w:r>
      <w:r w:rsidR="000D6D16" w:rsidRPr="00137B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dyplomowa powinna być </w:t>
      </w:r>
      <w:r w:rsidR="00EF51B7" w:rsidRPr="00137B03">
        <w:rPr>
          <w:rFonts w:ascii="Times New Roman" w:hAnsi="Times New Roman"/>
          <w:sz w:val="24"/>
          <w:szCs w:val="24"/>
          <w:lang w:eastAsia="pl-PL"/>
        </w:rPr>
        <w:t xml:space="preserve">pracą </w:t>
      </w:r>
      <w:r w:rsidRPr="00137B03">
        <w:rPr>
          <w:rFonts w:ascii="Times New Roman" w:hAnsi="Times New Roman"/>
          <w:sz w:val="24"/>
          <w:szCs w:val="24"/>
          <w:lang w:eastAsia="pl-PL"/>
        </w:rPr>
        <w:t>teoretyczn</w:t>
      </w:r>
      <w:r w:rsidR="00EF51B7" w:rsidRPr="00137B03">
        <w:rPr>
          <w:rFonts w:ascii="Times New Roman" w:hAnsi="Times New Roman"/>
          <w:sz w:val="24"/>
          <w:szCs w:val="24"/>
          <w:lang w:eastAsia="pl-PL"/>
        </w:rPr>
        <w:t>ą.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 Zakres pracy licencjackiej może </w:t>
      </w:r>
      <w:r w:rsidR="000D6D16" w:rsidRPr="00137B03">
        <w:rPr>
          <w:rFonts w:ascii="Times New Roman" w:hAnsi="Times New Roman"/>
          <w:sz w:val="24"/>
          <w:szCs w:val="24"/>
          <w:lang w:eastAsia="pl-PL"/>
        </w:rPr>
        <w:t>być roz</w:t>
      </w:r>
      <w:r w:rsidR="00AD1E37" w:rsidRPr="00137B03">
        <w:rPr>
          <w:rFonts w:ascii="Times New Roman" w:hAnsi="Times New Roman"/>
          <w:sz w:val="24"/>
          <w:szCs w:val="24"/>
          <w:lang w:eastAsia="pl-PL"/>
        </w:rPr>
        <w:t xml:space="preserve">szerzony o elementy zawodowe i </w:t>
      </w:r>
      <w:r w:rsidR="00900C4A" w:rsidRPr="00137B03">
        <w:rPr>
          <w:rFonts w:ascii="Times New Roman" w:hAnsi="Times New Roman"/>
          <w:sz w:val="24"/>
          <w:szCs w:val="24"/>
          <w:lang w:eastAsia="pl-PL"/>
        </w:rPr>
        <w:t xml:space="preserve">praktyczne,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zaś praca magisterska </w:t>
      </w:r>
      <w:r w:rsidR="00EF51B7" w:rsidRPr="00137B03">
        <w:rPr>
          <w:rFonts w:ascii="Times New Roman" w:hAnsi="Times New Roman"/>
          <w:sz w:val="24"/>
          <w:szCs w:val="24"/>
          <w:lang w:eastAsia="pl-PL"/>
        </w:rPr>
        <w:t>może zawierać elementy badań.</w:t>
      </w:r>
    </w:p>
    <w:p w14:paraId="298D1410" w14:textId="5B16278F" w:rsidR="000D6D16" w:rsidRPr="00137B03" w:rsidRDefault="000D6D16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 xml:space="preserve">Recenzenta pracy dyplomowej wyznacza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d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ziekan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w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ydziału z puli nauczycieli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w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ydziału lub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u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>czelni.</w:t>
      </w:r>
    </w:p>
    <w:p w14:paraId="2447689B" w14:textId="70066BAC" w:rsidR="000D6D16" w:rsidRPr="00137B03" w:rsidRDefault="000D6D16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 xml:space="preserve">Termin egzaminu dyplomowego wyznacza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d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ziekan, konsultując datę ze wszystkimi osobami biorącymi w egzaminie udział, tj. </w:t>
      </w:r>
      <w:bookmarkStart w:id="0" w:name="OLE_LINK1"/>
      <w:bookmarkStart w:id="1" w:name="OLE_LINK2"/>
      <w:r w:rsidR="002973DF"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rzewodniczącym </w:t>
      </w:r>
      <w:bookmarkEnd w:id="0"/>
      <w:bookmarkEnd w:id="1"/>
      <w:r w:rsidR="002973DF" w:rsidRPr="00137B03">
        <w:rPr>
          <w:rFonts w:ascii="Times New Roman" w:hAnsi="Times New Roman"/>
          <w:sz w:val="24"/>
          <w:szCs w:val="24"/>
          <w:lang w:eastAsia="pl-PL"/>
        </w:rPr>
        <w:t>k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omisji,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romotorem,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r</w:t>
      </w:r>
      <w:r w:rsidRPr="00137B03">
        <w:rPr>
          <w:rFonts w:ascii="Times New Roman" w:hAnsi="Times New Roman"/>
          <w:sz w:val="24"/>
          <w:szCs w:val="24"/>
          <w:lang w:eastAsia="pl-PL"/>
        </w:rPr>
        <w:t>e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cenzentem lub zaproszonym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w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ykładowcą z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u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czelni,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s</w:t>
      </w:r>
      <w:r w:rsidRPr="00137B03">
        <w:rPr>
          <w:rFonts w:ascii="Times New Roman" w:hAnsi="Times New Roman"/>
          <w:sz w:val="24"/>
          <w:szCs w:val="24"/>
          <w:lang w:eastAsia="pl-PL"/>
        </w:rPr>
        <w:t>pecjalistą w danym zakresie.</w:t>
      </w:r>
    </w:p>
    <w:p w14:paraId="01E19780" w14:textId="77777777" w:rsidR="002973DF" w:rsidRPr="00137B03" w:rsidRDefault="000D6D16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>Egzamin licencjacki może być egzaminem zawod</w:t>
      </w:r>
      <w:r w:rsidR="00AD5FEF" w:rsidRPr="00137B03">
        <w:rPr>
          <w:rFonts w:ascii="Times New Roman" w:hAnsi="Times New Roman"/>
          <w:sz w:val="24"/>
          <w:szCs w:val="24"/>
          <w:lang w:eastAsia="pl-PL"/>
        </w:rPr>
        <w:t>owym z udziałem producentów, menedż</w:t>
      </w:r>
      <w:r w:rsidR="00900C4A" w:rsidRPr="00137B03">
        <w:rPr>
          <w:rFonts w:ascii="Times New Roman" w:hAnsi="Times New Roman"/>
          <w:sz w:val="24"/>
          <w:szCs w:val="24"/>
          <w:lang w:eastAsia="pl-PL"/>
        </w:rPr>
        <w:t>erów.</w:t>
      </w:r>
    </w:p>
    <w:p w14:paraId="1C3F46D5" w14:textId="7D535B46" w:rsidR="006316A1" w:rsidRPr="00137B03" w:rsidRDefault="006316A1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</w:rPr>
        <w:t xml:space="preserve">Praca licencjacka powinna liczyć </w:t>
      </w:r>
      <w:r w:rsidR="00A83364" w:rsidRPr="00137B03">
        <w:rPr>
          <w:rFonts w:ascii="Times New Roman" w:hAnsi="Times New Roman"/>
          <w:sz w:val="24"/>
          <w:szCs w:val="24"/>
        </w:rPr>
        <w:t>min. 40 stron</w:t>
      </w:r>
      <w:r w:rsidR="002973DF" w:rsidRPr="00137B03">
        <w:rPr>
          <w:rFonts w:ascii="Times New Roman" w:hAnsi="Times New Roman"/>
          <w:sz w:val="24"/>
          <w:szCs w:val="24"/>
        </w:rPr>
        <w:t xml:space="preserve"> i</w:t>
      </w:r>
      <w:r w:rsidR="00A83364"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>max</w:t>
      </w:r>
      <w:r w:rsidR="00A83364" w:rsidRPr="00137B03">
        <w:rPr>
          <w:rFonts w:ascii="Times New Roman" w:hAnsi="Times New Roman"/>
          <w:sz w:val="24"/>
          <w:szCs w:val="24"/>
        </w:rPr>
        <w:t>. 60 stron.</w:t>
      </w:r>
    </w:p>
    <w:p w14:paraId="428D2163" w14:textId="0A21F5FD" w:rsidR="006316A1" w:rsidRPr="00137B03" w:rsidRDefault="006316A1" w:rsidP="00DD6F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Praca magisterska powin</w:t>
      </w:r>
      <w:r w:rsidR="003F5638" w:rsidRPr="00137B03">
        <w:rPr>
          <w:rFonts w:ascii="Times New Roman" w:hAnsi="Times New Roman"/>
          <w:sz w:val="24"/>
          <w:szCs w:val="24"/>
        </w:rPr>
        <w:t xml:space="preserve">na liczyć </w:t>
      </w:r>
      <w:r w:rsidR="00FD2B62" w:rsidRPr="00137B03">
        <w:rPr>
          <w:rFonts w:ascii="Times New Roman" w:hAnsi="Times New Roman"/>
          <w:sz w:val="24"/>
          <w:szCs w:val="24"/>
        </w:rPr>
        <w:t>min. 6</w:t>
      </w:r>
      <w:r w:rsidRPr="00137B03">
        <w:rPr>
          <w:rFonts w:ascii="Times New Roman" w:hAnsi="Times New Roman"/>
          <w:sz w:val="24"/>
          <w:szCs w:val="24"/>
        </w:rPr>
        <w:t>0 stron</w:t>
      </w:r>
      <w:r w:rsidR="002973DF" w:rsidRPr="00137B03">
        <w:rPr>
          <w:rFonts w:ascii="Times New Roman" w:hAnsi="Times New Roman"/>
          <w:sz w:val="24"/>
          <w:szCs w:val="24"/>
        </w:rPr>
        <w:t xml:space="preserve"> i</w:t>
      </w:r>
      <w:r w:rsidR="00A83364" w:rsidRPr="00137B03">
        <w:rPr>
          <w:rFonts w:ascii="Times New Roman" w:hAnsi="Times New Roman"/>
          <w:sz w:val="24"/>
          <w:szCs w:val="24"/>
        </w:rPr>
        <w:t xml:space="preserve"> max</w:t>
      </w:r>
      <w:r w:rsidR="000C3649" w:rsidRPr="00137B03">
        <w:rPr>
          <w:rFonts w:ascii="Times New Roman" w:hAnsi="Times New Roman"/>
          <w:sz w:val="24"/>
          <w:szCs w:val="24"/>
        </w:rPr>
        <w:t>.</w:t>
      </w:r>
      <w:r w:rsidR="00A83364" w:rsidRPr="00137B03">
        <w:rPr>
          <w:rFonts w:ascii="Times New Roman" w:hAnsi="Times New Roman"/>
          <w:sz w:val="24"/>
          <w:szCs w:val="24"/>
        </w:rPr>
        <w:t xml:space="preserve"> 120 stron</w:t>
      </w:r>
      <w:r w:rsidRPr="00137B03">
        <w:rPr>
          <w:rFonts w:ascii="Times New Roman" w:hAnsi="Times New Roman"/>
          <w:sz w:val="24"/>
          <w:szCs w:val="24"/>
        </w:rPr>
        <w:t>.</w:t>
      </w:r>
    </w:p>
    <w:p w14:paraId="56342561" w14:textId="7D9DB5CB" w:rsidR="002973DF" w:rsidRPr="00137B03" w:rsidRDefault="002973DF" w:rsidP="00DD6F5C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6F6B3BE4" w14:textId="1AB5E6B9" w:rsidR="008533B0" w:rsidRPr="00137B03" w:rsidRDefault="000D6D16" w:rsidP="00DD6F5C">
      <w:pPr>
        <w:spacing w:after="36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bCs/>
          <w:sz w:val="24"/>
          <w:szCs w:val="24"/>
        </w:rPr>
        <w:lastRenderedPageBreak/>
        <w:t>Organizacja egzaminu dyplomowego</w:t>
      </w:r>
    </w:p>
    <w:p w14:paraId="7FE59B87" w14:textId="718FE487" w:rsidR="008533B0" w:rsidRPr="00137B03" w:rsidRDefault="008533B0" w:rsidP="00300BCB">
      <w:pPr>
        <w:pStyle w:val="Bezodstpw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37B03">
        <w:rPr>
          <w:rFonts w:ascii="Times New Roman" w:hAnsi="Times New Roman" w:cs="Times New Roman"/>
          <w:sz w:val="24"/>
          <w:szCs w:val="24"/>
          <w:lang w:eastAsia="pl-PL"/>
        </w:rPr>
        <w:t>Student studiów I stopnia, który wyraża chęć kontynuowania nauki na studiach stacjonarnych II stopnia na Wydziale Organizacji Sztuki Filmowej</w:t>
      </w:r>
      <w:r w:rsidR="002973DF" w:rsidRPr="00137B03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137B0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przesyła e-mailem do dziekanatu (format</w:t>
      </w:r>
      <w:r w:rsidR="00DD6F5C"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y</w:t>
      </w:r>
      <w:r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PDF</w:t>
      </w:r>
      <w:r w:rsidR="00B34624"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i W</w:t>
      </w:r>
      <w:r w:rsidR="002973DF"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ord</w:t>
      </w:r>
      <w:r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)</w:t>
      </w:r>
      <w:r w:rsidRPr="00137B03">
        <w:rPr>
          <w:rFonts w:ascii="Times New Roman" w:hAnsi="Times New Roman" w:cs="Times New Roman"/>
          <w:sz w:val="24"/>
          <w:szCs w:val="24"/>
          <w:lang w:eastAsia="pl-PL"/>
        </w:rPr>
        <w:t xml:space="preserve"> pracę dyplomową zatwierdzoną przez </w:t>
      </w:r>
      <w:r w:rsidR="002973DF" w:rsidRPr="00137B03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Pr="00137B03">
        <w:rPr>
          <w:rFonts w:ascii="Times New Roman" w:hAnsi="Times New Roman" w:cs="Times New Roman"/>
          <w:sz w:val="24"/>
          <w:szCs w:val="24"/>
          <w:lang w:eastAsia="pl-PL"/>
        </w:rPr>
        <w:t>romotora.</w:t>
      </w:r>
    </w:p>
    <w:p w14:paraId="75D47E14" w14:textId="123D532D" w:rsidR="00F80786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B0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</w:t>
      </w:r>
      <w:r w:rsidRPr="00137B03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1</w:t>
      </w:r>
      <w:r w:rsidR="00093D13" w:rsidRPr="00137B03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0</w:t>
      </w:r>
      <w:r w:rsidRPr="00137B03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czerwca</w:t>
      </w:r>
      <w:r w:rsidRPr="00137B03">
        <w:rPr>
          <w:rFonts w:ascii="Times New Roman" w:hAnsi="Times New Roman" w:cs="Times New Roman"/>
          <w:b/>
          <w:sz w:val="24"/>
          <w:szCs w:val="24"/>
        </w:rPr>
        <w:t xml:space="preserve">: egzamin dyplomowy </w:t>
      </w:r>
      <w:r w:rsidR="00093D13" w:rsidRPr="00137B03">
        <w:rPr>
          <w:rFonts w:ascii="Times New Roman" w:hAnsi="Times New Roman" w:cs="Times New Roman"/>
          <w:b/>
          <w:sz w:val="24"/>
          <w:szCs w:val="24"/>
        </w:rPr>
        <w:t>1</w:t>
      </w:r>
      <w:r w:rsidRPr="00137B03">
        <w:rPr>
          <w:rFonts w:ascii="Times New Roman" w:hAnsi="Times New Roman" w:cs="Times New Roman"/>
          <w:b/>
          <w:sz w:val="24"/>
          <w:szCs w:val="24"/>
        </w:rPr>
        <w:t xml:space="preserve"> lipca </w:t>
      </w:r>
      <w:r w:rsidR="00DD6F5C" w:rsidRPr="00137B03">
        <w:rPr>
          <w:rFonts w:ascii="Times New Roman" w:hAnsi="Times New Roman" w:cs="Times New Roman"/>
          <w:b/>
          <w:sz w:val="24"/>
          <w:szCs w:val="24"/>
        </w:rPr>
        <w:t xml:space="preserve">2025 – </w:t>
      </w:r>
      <w:r w:rsidR="00F80786" w:rsidRPr="00137B03">
        <w:rPr>
          <w:rFonts w:ascii="Times New Roman" w:hAnsi="Times New Roman" w:cs="Times New Roman"/>
          <w:b/>
          <w:sz w:val="24"/>
          <w:szCs w:val="24"/>
        </w:rPr>
        <w:t>termin dla wszystkich chętnych</w:t>
      </w:r>
    </w:p>
    <w:p w14:paraId="3AD70B93" w14:textId="5B6E2AA0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31 sierpnia</w:t>
      </w:r>
      <w:r w:rsidRPr="00137B03">
        <w:rPr>
          <w:rFonts w:ascii="Times New Roman" w:hAnsi="Times New Roman" w:cs="Times New Roman"/>
          <w:sz w:val="24"/>
          <w:szCs w:val="24"/>
        </w:rPr>
        <w:t xml:space="preserve">: egzamin dyplomowy </w:t>
      </w:r>
      <w:r w:rsidR="00B34624" w:rsidRPr="00137B03">
        <w:rPr>
          <w:rFonts w:ascii="Times New Roman" w:hAnsi="Times New Roman" w:cs="Times New Roman"/>
          <w:sz w:val="24"/>
          <w:szCs w:val="24"/>
        </w:rPr>
        <w:t>1</w:t>
      </w:r>
      <w:r w:rsidR="00DD6F5C" w:rsidRPr="00137B03">
        <w:rPr>
          <w:rFonts w:ascii="Times New Roman" w:hAnsi="Times New Roman" w:cs="Times New Roman"/>
          <w:sz w:val="24"/>
          <w:szCs w:val="24"/>
        </w:rPr>
        <w:t>5</w:t>
      </w:r>
      <w:r w:rsidRPr="00137B03">
        <w:rPr>
          <w:rFonts w:ascii="Times New Roman" w:hAnsi="Times New Roman" w:cs="Times New Roman"/>
          <w:sz w:val="24"/>
          <w:szCs w:val="24"/>
        </w:rPr>
        <w:t xml:space="preserve"> września </w:t>
      </w:r>
      <w:r w:rsidR="00DD6F5C" w:rsidRPr="00137B03">
        <w:rPr>
          <w:rFonts w:ascii="Times New Roman" w:hAnsi="Times New Roman" w:cs="Times New Roman"/>
          <w:sz w:val="24"/>
          <w:szCs w:val="24"/>
        </w:rPr>
        <w:t>2025</w:t>
      </w:r>
      <w:r w:rsidRPr="00137B03">
        <w:rPr>
          <w:rFonts w:ascii="Times New Roman" w:hAnsi="Times New Roman" w:cs="Times New Roman"/>
          <w:sz w:val="24"/>
          <w:szCs w:val="24"/>
        </w:rPr>
        <w:t xml:space="preserve"> </w:t>
      </w:r>
      <w:r w:rsidR="004C7319" w:rsidRPr="00137B03">
        <w:rPr>
          <w:rFonts w:ascii="Times New Roman" w:hAnsi="Times New Roman" w:cs="Times New Roman"/>
          <w:sz w:val="24"/>
          <w:szCs w:val="24"/>
        </w:rPr>
        <w:t>– dla osób chcących kontynuować naukę na studiach niestacjonarnych II stopnia</w:t>
      </w:r>
    </w:p>
    <w:p w14:paraId="66E3D4DA" w14:textId="2C6635A9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30 września</w:t>
      </w:r>
      <w:r w:rsidRPr="00137B03">
        <w:rPr>
          <w:rFonts w:ascii="Times New Roman" w:hAnsi="Times New Roman" w:cs="Times New Roman"/>
          <w:sz w:val="24"/>
          <w:szCs w:val="24"/>
        </w:rPr>
        <w:t>: egzamin dyplomowy w październiku</w:t>
      </w:r>
    </w:p>
    <w:p w14:paraId="4D698FDA" w14:textId="48A67B83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15 grudnia</w:t>
      </w:r>
      <w:r w:rsidR="004C7319" w:rsidRPr="00137B03">
        <w:rPr>
          <w:rFonts w:ascii="Times New Roman" w:hAnsi="Times New Roman" w:cs="Times New Roman"/>
          <w:sz w:val="24"/>
          <w:szCs w:val="24"/>
          <w:u w:val="single"/>
        </w:rPr>
        <w:t xml:space="preserve"> (przedłużenie za zgodą promotora – 50% napisanej pracy)</w:t>
      </w:r>
      <w:r w:rsidRPr="00137B03">
        <w:rPr>
          <w:rFonts w:ascii="Times New Roman" w:hAnsi="Times New Roman" w:cs="Times New Roman"/>
          <w:sz w:val="24"/>
          <w:szCs w:val="24"/>
        </w:rPr>
        <w:t>: egzamin dyplomowy w styczniu</w:t>
      </w:r>
    </w:p>
    <w:p w14:paraId="56D7733A" w14:textId="57830C8E" w:rsidR="008533B0" w:rsidRPr="00137B03" w:rsidRDefault="008533B0" w:rsidP="00300BCB">
      <w:pPr>
        <w:pStyle w:val="Akapitzlist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Następnie</w:t>
      </w:r>
      <w:r w:rsidR="00300BCB" w:rsidRPr="00137B03">
        <w:rPr>
          <w:rFonts w:ascii="Times New Roman" w:hAnsi="Times New Roman"/>
          <w:sz w:val="24"/>
          <w:szCs w:val="24"/>
        </w:rPr>
        <w:t xml:space="preserve"> n</w:t>
      </w:r>
      <w:r w:rsidRPr="00137B03">
        <w:rPr>
          <w:rFonts w:ascii="Times New Roman" w:hAnsi="Times New Roman"/>
          <w:sz w:val="24"/>
          <w:szCs w:val="24"/>
        </w:rPr>
        <w:t xml:space="preserve">ajpóźniej do </w:t>
      </w:r>
      <w:r w:rsidRPr="00137B03">
        <w:rPr>
          <w:rFonts w:ascii="Times New Roman" w:hAnsi="Times New Roman"/>
          <w:b/>
          <w:sz w:val="24"/>
          <w:szCs w:val="24"/>
        </w:rPr>
        <w:t>2</w:t>
      </w:r>
      <w:r w:rsidR="00670376" w:rsidRPr="00137B03">
        <w:rPr>
          <w:rFonts w:ascii="Times New Roman" w:hAnsi="Times New Roman"/>
          <w:b/>
          <w:sz w:val="24"/>
          <w:szCs w:val="24"/>
        </w:rPr>
        <w:t>3</w:t>
      </w:r>
      <w:r w:rsidRPr="00137B03">
        <w:rPr>
          <w:rFonts w:ascii="Times New Roman" w:hAnsi="Times New Roman"/>
          <w:b/>
          <w:sz w:val="24"/>
          <w:szCs w:val="24"/>
        </w:rPr>
        <w:t xml:space="preserve"> czerwca br.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r w:rsidR="00DD6F5C" w:rsidRPr="00137B03">
        <w:rPr>
          <w:rFonts w:ascii="Times New Roman" w:hAnsi="Times New Roman"/>
          <w:sz w:val="24"/>
          <w:szCs w:val="24"/>
        </w:rPr>
        <w:t>s</w:t>
      </w:r>
      <w:r w:rsidRPr="00137B03">
        <w:rPr>
          <w:rFonts w:ascii="Times New Roman" w:hAnsi="Times New Roman"/>
          <w:sz w:val="24"/>
          <w:szCs w:val="24"/>
        </w:rPr>
        <w:t>tudent ma obowiązek dostarczyć do dziekanatu</w:t>
      </w:r>
      <w:r w:rsidR="00DD6F5C"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>(można osobiście albo wysłać pocztą):</w:t>
      </w:r>
    </w:p>
    <w:p w14:paraId="226C5CA0" w14:textId="276A8422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</w:t>
      </w:r>
      <w:r w:rsidR="00B33888">
        <w:rPr>
          <w:rFonts w:ascii="Times New Roman" w:hAnsi="Times New Roman"/>
          <w:sz w:val="24"/>
          <w:szCs w:val="24"/>
        </w:rPr>
        <w:t>1</w:t>
      </w:r>
      <w:r w:rsidR="008533B0" w:rsidRPr="00137B03">
        <w:rPr>
          <w:rFonts w:ascii="Times New Roman" w:hAnsi="Times New Roman"/>
          <w:sz w:val="24"/>
          <w:szCs w:val="24"/>
        </w:rPr>
        <w:t xml:space="preserve"> egzemplarz pracy dyplomowej w wersji papierowej – prac</w:t>
      </w:r>
      <w:r w:rsidR="00B33888">
        <w:rPr>
          <w:rFonts w:ascii="Times New Roman" w:hAnsi="Times New Roman"/>
          <w:sz w:val="24"/>
          <w:szCs w:val="24"/>
        </w:rPr>
        <w:t>a</w:t>
      </w:r>
      <w:r w:rsidR="008533B0" w:rsidRPr="00137B03">
        <w:rPr>
          <w:rFonts w:ascii="Times New Roman" w:hAnsi="Times New Roman"/>
          <w:sz w:val="24"/>
          <w:szCs w:val="24"/>
        </w:rPr>
        <w:t xml:space="preserve"> w twardej oprawie, drukowan</w:t>
      </w:r>
      <w:r w:rsidR="00B33888">
        <w:rPr>
          <w:rFonts w:ascii="Times New Roman" w:hAnsi="Times New Roman"/>
          <w:sz w:val="24"/>
          <w:szCs w:val="24"/>
        </w:rPr>
        <w:t>a</w:t>
      </w:r>
      <w:r w:rsidR="008533B0" w:rsidRPr="00137B03">
        <w:rPr>
          <w:rFonts w:ascii="Times New Roman" w:hAnsi="Times New Roman"/>
          <w:sz w:val="24"/>
          <w:szCs w:val="24"/>
        </w:rPr>
        <w:t xml:space="preserve"> jednostronnie (obowiązuje wzór strony tytułowej </w:t>
      </w:r>
      <w:r w:rsidR="00DD6F5C" w:rsidRPr="00137B03">
        <w:rPr>
          <w:rFonts w:ascii="Times New Roman" w:hAnsi="Times New Roman"/>
          <w:sz w:val="24"/>
          <w:szCs w:val="24"/>
        </w:rPr>
        <w:t>na końcu zasad dyplomowania</w:t>
      </w:r>
      <w:r w:rsidR="008533B0" w:rsidRPr="00137B03">
        <w:rPr>
          <w:rFonts w:ascii="Times New Roman" w:hAnsi="Times New Roman"/>
          <w:sz w:val="24"/>
          <w:szCs w:val="24"/>
        </w:rPr>
        <w:t>)</w:t>
      </w:r>
    </w:p>
    <w:p w14:paraId="322A36D3" w14:textId="50DFFEA9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rozliczenie się ze wszystkich zaliczeń semestru letniego</w:t>
      </w:r>
    </w:p>
    <w:p w14:paraId="68F4AA25" w14:textId="02152156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wniosek o wydanie dyplomu w wersji angielskiej (</w:t>
      </w:r>
      <w:r w:rsidR="008533B0" w:rsidRPr="00137B03">
        <w:rPr>
          <w:rFonts w:ascii="Times New Roman" w:hAnsi="Times New Roman"/>
          <w:sz w:val="24"/>
          <w:szCs w:val="24"/>
          <w:u w:val="single"/>
        </w:rPr>
        <w:t>dla chętnych</w:t>
      </w:r>
      <w:r w:rsidR="008533B0" w:rsidRPr="00137B03">
        <w:rPr>
          <w:rFonts w:ascii="Times New Roman" w:hAnsi="Times New Roman"/>
          <w:sz w:val="24"/>
          <w:szCs w:val="24"/>
        </w:rPr>
        <w:t xml:space="preserve">) </w:t>
      </w:r>
      <w:r w:rsidR="00DD6F5C" w:rsidRPr="00137B03">
        <w:rPr>
          <w:rFonts w:ascii="Times New Roman" w:hAnsi="Times New Roman"/>
          <w:sz w:val="24"/>
          <w:szCs w:val="24"/>
        </w:rPr>
        <w:t xml:space="preserve">– </w:t>
      </w:r>
      <w:r w:rsidR="008533B0" w:rsidRPr="00137B03">
        <w:rPr>
          <w:rFonts w:ascii="Times New Roman" w:hAnsi="Times New Roman"/>
          <w:sz w:val="24"/>
          <w:szCs w:val="24"/>
        </w:rPr>
        <w:t>wzór d</w:t>
      </w:r>
      <w:r w:rsidR="00134F8D" w:rsidRPr="00137B03">
        <w:rPr>
          <w:rFonts w:ascii="Times New Roman" w:hAnsi="Times New Roman"/>
          <w:sz w:val="24"/>
          <w:szCs w:val="24"/>
        </w:rPr>
        <w:t>ostępny na stronie internetowej</w:t>
      </w:r>
    </w:p>
    <w:p w14:paraId="0D303AB1" w14:textId="1ABD0ABF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oświadczenie dotyczące </w:t>
      </w:r>
      <w:proofErr w:type="spellStart"/>
      <w:r w:rsidR="008533B0" w:rsidRPr="00137B03">
        <w:rPr>
          <w:rFonts w:ascii="Times New Roman" w:hAnsi="Times New Roman"/>
          <w:sz w:val="24"/>
          <w:szCs w:val="24"/>
        </w:rPr>
        <w:t>antyplagiatu</w:t>
      </w:r>
      <w:proofErr w:type="spellEnd"/>
      <w:r w:rsidR="008533B0" w:rsidRPr="00137B03">
        <w:rPr>
          <w:rFonts w:ascii="Times New Roman" w:hAnsi="Times New Roman"/>
          <w:sz w:val="24"/>
          <w:szCs w:val="24"/>
        </w:rPr>
        <w:t xml:space="preserve"> (wzór dostępny na stronie internetowej)</w:t>
      </w:r>
    </w:p>
    <w:p w14:paraId="0E484556" w14:textId="485564D7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</w:t>
      </w:r>
      <w:r w:rsidR="00B33888">
        <w:rPr>
          <w:rFonts w:ascii="Times New Roman" w:hAnsi="Times New Roman"/>
          <w:sz w:val="24"/>
          <w:szCs w:val="24"/>
        </w:rPr>
        <w:t>oświadczenie dotyczące przekazania wersji pracy dyplomowej do biblioteki</w:t>
      </w:r>
    </w:p>
    <w:p w14:paraId="0598AE17" w14:textId="15E1E63E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wypełnianie karty obiegowej nie jest wymagane </w:t>
      </w:r>
      <w:r w:rsidR="00DD6F5C" w:rsidRPr="00137B03">
        <w:rPr>
          <w:rFonts w:ascii="Times New Roman" w:hAnsi="Times New Roman"/>
          <w:sz w:val="24"/>
          <w:szCs w:val="24"/>
        </w:rPr>
        <w:t>(M</w:t>
      </w:r>
      <w:r w:rsidR="008533B0" w:rsidRPr="00137B03">
        <w:rPr>
          <w:rFonts w:ascii="Times New Roman" w:hAnsi="Times New Roman"/>
          <w:sz w:val="24"/>
          <w:szCs w:val="24"/>
        </w:rPr>
        <w:t xml:space="preserve">y wypełniamy ją za </w:t>
      </w:r>
      <w:r w:rsidR="00DD6F5C" w:rsidRPr="00137B03">
        <w:rPr>
          <w:rFonts w:ascii="Times New Roman" w:hAnsi="Times New Roman"/>
          <w:sz w:val="24"/>
          <w:szCs w:val="24"/>
        </w:rPr>
        <w:t>P</w:t>
      </w:r>
      <w:r w:rsidR="008533B0" w:rsidRPr="00137B03">
        <w:rPr>
          <w:rFonts w:ascii="Times New Roman" w:hAnsi="Times New Roman"/>
          <w:sz w:val="24"/>
          <w:szCs w:val="24"/>
        </w:rPr>
        <w:t>aństwa, ale musicie mieć uregulowaną sytuację we wszelkich działach szkoły</w:t>
      </w:r>
      <w:r w:rsidR="00DD6F5C" w:rsidRPr="00137B03">
        <w:rPr>
          <w:rFonts w:ascii="Times New Roman" w:hAnsi="Times New Roman"/>
          <w:sz w:val="24"/>
          <w:szCs w:val="24"/>
        </w:rPr>
        <w:t>,</w:t>
      </w:r>
      <w:r w:rsidR="008533B0" w:rsidRPr="00137B03">
        <w:rPr>
          <w:rFonts w:ascii="Times New Roman" w:hAnsi="Times New Roman"/>
          <w:sz w:val="24"/>
          <w:szCs w:val="24"/>
        </w:rPr>
        <w:t xml:space="preserve"> np. biblioteka, rekwizytornia, akademik, księgowość, Zakład Produkcji Filmów Szkolnych itp. Brak zobowiązań w tych działach jest warunkiem przystąpienia do egzaminu dyplomowego. Będzie to weryfikowane na tydzień przed planowanym terminem egzaminu</w:t>
      </w:r>
      <w:r w:rsidR="00DD6F5C" w:rsidRPr="00137B03">
        <w:rPr>
          <w:rFonts w:ascii="Times New Roman" w:hAnsi="Times New Roman"/>
          <w:sz w:val="24"/>
          <w:szCs w:val="24"/>
        </w:rPr>
        <w:t>)</w:t>
      </w:r>
      <w:r w:rsidR="008533B0" w:rsidRPr="00137B03">
        <w:rPr>
          <w:rFonts w:ascii="Times New Roman" w:hAnsi="Times New Roman"/>
          <w:sz w:val="24"/>
          <w:szCs w:val="24"/>
        </w:rPr>
        <w:t>.</w:t>
      </w:r>
    </w:p>
    <w:p w14:paraId="4D5B6486" w14:textId="34545342" w:rsidR="008533B0" w:rsidRPr="00137B03" w:rsidRDefault="008533B0" w:rsidP="00300BCB">
      <w:pPr>
        <w:pStyle w:val="Akapitzlist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W przypadku osób przystępujących do egzaminu dyplomowego w późniejszym terminie składanie powyższych dokumentów obowiązuje zgodnie z poniższymi terminami:</w:t>
      </w:r>
    </w:p>
    <w:p w14:paraId="462C3D0D" w14:textId="77F227AB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31 sierpnia</w:t>
      </w:r>
      <w:r w:rsidRPr="00137B03">
        <w:rPr>
          <w:rFonts w:ascii="Times New Roman" w:hAnsi="Times New Roman" w:cs="Times New Roman"/>
          <w:sz w:val="24"/>
          <w:szCs w:val="24"/>
        </w:rPr>
        <w:t xml:space="preserve">: egzamin dyplomowy </w:t>
      </w:r>
      <w:r w:rsidR="001C0592" w:rsidRPr="00137B03">
        <w:rPr>
          <w:rFonts w:ascii="Times New Roman" w:hAnsi="Times New Roman" w:cs="Times New Roman"/>
          <w:sz w:val="24"/>
          <w:szCs w:val="24"/>
        </w:rPr>
        <w:t>1</w:t>
      </w:r>
      <w:r w:rsidR="00B138F3" w:rsidRPr="00137B03">
        <w:rPr>
          <w:rFonts w:ascii="Times New Roman" w:hAnsi="Times New Roman" w:cs="Times New Roman"/>
          <w:sz w:val="24"/>
          <w:szCs w:val="24"/>
        </w:rPr>
        <w:t>5</w:t>
      </w:r>
      <w:r w:rsidRPr="00137B03">
        <w:rPr>
          <w:rFonts w:ascii="Times New Roman" w:hAnsi="Times New Roman" w:cs="Times New Roman"/>
          <w:sz w:val="24"/>
          <w:szCs w:val="24"/>
        </w:rPr>
        <w:t xml:space="preserve"> września </w:t>
      </w:r>
      <w:r w:rsidR="00B138F3" w:rsidRPr="00137B03">
        <w:rPr>
          <w:rFonts w:ascii="Times New Roman" w:hAnsi="Times New Roman" w:cs="Times New Roman"/>
          <w:sz w:val="24"/>
          <w:szCs w:val="24"/>
        </w:rPr>
        <w:t>2025</w:t>
      </w:r>
    </w:p>
    <w:p w14:paraId="2A2EE36E" w14:textId="1FE8CFF9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30 września</w:t>
      </w:r>
      <w:r w:rsidRPr="00137B03">
        <w:rPr>
          <w:rFonts w:ascii="Times New Roman" w:hAnsi="Times New Roman" w:cs="Times New Roman"/>
          <w:sz w:val="24"/>
          <w:szCs w:val="24"/>
        </w:rPr>
        <w:t>: egzamin dyplomowy w październiku</w:t>
      </w:r>
    </w:p>
    <w:p w14:paraId="63D7C648" w14:textId="417F38E2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15 stycznia (wcześniej do 15 grudnia tylko praca w wersji elektronicznej)</w:t>
      </w:r>
    </w:p>
    <w:p w14:paraId="73F86C05" w14:textId="7E8666C8" w:rsidR="00300BCB" w:rsidRPr="00137B03" w:rsidRDefault="00E30EA2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lastRenderedPageBreak/>
        <w:t xml:space="preserve">Pracę dyplomową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Pr="00137B03">
        <w:rPr>
          <w:rFonts w:ascii="Times New Roman" w:hAnsi="Times New Roman"/>
          <w:sz w:val="24"/>
          <w:szCs w:val="24"/>
        </w:rPr>
        <w:t xml:space="preserve">nt zobowiązany jest złożyć </w:t>
      </w:r>
      <w:r w:rsidR="002342FF" w:rsidRPr="00137B03">
        <w:rPr>
          <w:rFonts w:ascii="Times New Roman" w:hAnsi="Times New Roman"/>
          <w:b/>
          <w:sz w:val="24"/>
          <w:szCs w:val="24"/>
          <w:u w:val="single"/>
        </w:rPr>
        <w:t xml:space="preserve">najpóźniej </w:t>
      </w:r>
      <w:r w:rsidRPr="00137B03">
        <w:rPr>
          <w:rFonts w:ascii="Times New Roman" w:hAnsi="Times New Roman"/>
          <w:b/>
          <w:sz w:val="24"/>
          <w:szCs w:val="24"/>
          <w:u w:val="single"/>
        </w:rPr>
        <w:t>do końca ostatniego semestru studiów</w:t>
      </w:r>
      <w:r w:rsidRPr="00137B03">
        <w:rPr>
          <w:rFonts w:ascii="Times New Roman" w:hAnsi="Times New Roman"/>
          <w:sz w:val="24"/>
          <w:szCs w:val="24"/>
        </w:rPr>
        <w:t xml:space="preserve">. W uzasadnionych przypadkach na </w:t>
      </w:r>
      <w:r w:rsidR="002342FF" w:rsidRPr="00137B03">
        <w:rPr>
          <w:rFonts w:ascii="Times New Roman" w:hAnsi="Times New Roman"/>
          <w:sz w:val="24"/>
          <w:szCs w:val="24"/>
        </w:rPr>
        <w:t xml:space="preserve">pisemny </w:t>
      </w:r>
      <w:r w:rsidRPr="00137B03">
        <w:rPr>
          <w:rFonts w:ascii="Times New Roman" w:hAnsi="Times New Roman"/>
          <w:sz w:val="24"/>
          <w:szCs w:val="24"/>
        </w:rPr>
        <w:t xml:space="preserve">wniosek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Pr="00137B03">
        <w:rPr>
          <w:rFonts w:ascii="Times New Roman" w:hAnsi="Times New Roman"/>
          <w:sz w:val="24"/>
          <w:szCs w:val="24"/>
        </w:rPr>
        <w:t xml:space="preserve">nta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Pr="00137B03">
        <w:rPr>
          <w:rFonts w:ascii="Times New Roman" w:hAnsi="Times New Roman"/>
          <w:sz w:val="24"/>
          <w:szCs w:val="24"/>
        </w:rPr>
        <w:t xml:space="preserve">ziekan </w:t>
      </w:r>
      <w:r w:rsidR="00B138F3" w:rsidRPr="00137B03">
        <w:rPr>
          <w:rFonts w:ascii="Times New Roman" w:hAnsi="Times New Roman"/>
          <w:sz w:val="24"/>
          <w:szCs w:val="24"/>
        </w:rPr>
        <w:t>w</w:t>
      </w:r>
      <w:r w:rsidRPr="00137B03">
        <w:rPr>
          <w:rFonts w:ascii="Times New Roman" w:hAnsi="Times New Roman"/>
          <w:sz w:val="24"/>
          <w:szCs w:val="24"/>
        </w:rPr>
        <w:t>ydziału może przedłużyć ter</w:t>
      </w:r>
      <w:r w:rsidR="00AD1E37" w:rsidRPr="00137B03">
        <w:rPr>
          <w:rFonts w:ascii="Times New Roman" w:hAnsi="Times New Roman"/>
          <w:sz w:val="24"/>
          <w:szCs w:val="24"/>
        </w:rPr>
        <w:t xml:space="preserve">min złożenia pracy dyplomowej maksymalnie o </w:t>
      </w:r>
      <w:r w:rsidRPr="00137B03">
        <w:rPr>
          <w:rFonts w:ascii="Times New Roman" w:hAnsi="Times New Roman"/>
          <w:sz w:val="24"/>
          <w:szCs w:val="24"/>
        </w:rPr>
        <w:t>3 miesiące</w:t>
      </w:r>
      <w:r w:rsidR="00AE7D3E" w:rsidRPr="00137B03">
        <w:rPr>
          <w:rFonts w:ascii="Times New Roman" w:hAnsi="Times New Roman"/>
          <w:sz w:val="24"/>
          <w:szCs w:val="24"/>
        </w:rPr>
        <w:t>.</w:t>
      </w:r>
      <w:r w:rsidR="002342FF" w:rsidRPr="00137B03">
        <w:rPr>
          <w:rFonts w:ascii="Times New Roman" w:hAnsi="Times New Roman"/>
          <w:sz w:val="24"/>
          <w:szCs w:val="24"/>
        </w:rPr>
        <w:t xml:space="preserve"> </w:t>
      </w:r>
      <w:r w:rsidR="00AE7D3E" w:rsidRPr="00137B03">
        <w:rPr>
          <w:rFonts w:ascii="Times New Roman" w:hAnsi="Times New Roman"/>
          <w:sz w:val="24"/>
          <w:szCs w:val="24"/>
        </w:rPr>
        <w:t>W takim przypadku p</w:t>
      </w:r>
      <w:r w:rsidR="002342FF" w:rsidRPr="00137B03">
        <w:rPr>
          <w:rFonts w:ascii="Times New Roman" w:hAnsi="Times New Roman"/>
          <w:sz w:val="24"/>
          <w:szCs w:val="24"/>
        </w:rPr>
        <w:t xml:space="preserve">raca powinna być zaawansowana w min. 50%, a wniosek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="002342FF" w:rsidRPr="00137B03">
        <w:rPr>
          <w:rFonts w:ascii="Times New Roman" w:hAnsi="Times New Roman"/>
          <w:sz w:val="24"/>
          <w:szCs w:val="24"/>
        </w:rPr>
        <w:t>nta uzyskać pozytywną opinię</w:t>
      </w:r>
      <w:r w:rsidR="00AE7D3E" w:rsidRPr="00137B03">
        <w:rPr>
          <w:rFonts w:ascii="Times New Roman" w:hAnsi="Times New Roman"/>
          <w:sz w:val="24"/>
          <w:szCs w:val="24"/>
        </w:rPr>
        <w:t xml:space="preserve"> </w:t>
      </w:r>
      <w:r w:rsidR="00B138F3" w:rsidRPr="00137B03">
        <w:rPr>
          <w:rFonts w:ascii="Times New Roman" w:hAnsi="Times New Roman"/>
          <w:sz w:val="24"/>
          <w:szCs w:val="24"/>
        </w:rPr>
        <w:t>p</w:t>
      </w:r>
      <w:r w:rsidR="002342FF" w:rsidRPr="00137B03">
        <w:rPr>
          <w:rFonts w:ascii="Times New Roman" w:hAnsi="Times New Roman"/>
          <w:sz w:val="24"/>
          <w:szCs w:val="24"/>
        </w:rPr>
        <w:t xml:space="preserve">romotora, który proponuje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="00AD1E37" w:rsidRPr="00137B03">
        <w:rPr>
          <w:rFonts w:ascii="Times New Roman" w:hAnsi="Times New Roman"/>
          <w:sz w:val="24"/>
          <w:szCs w:val="24"/>
        </w:rPr>
        <w:t xml:space="preserve">ziekanowi </w:t>
      </w:r>
      <w:r w:rsidR="001A4EE0" w:rsidRPr="00137B03">
        <w:rPr>
          <w:rFonts w:ascii="Times New Roman" w:hAnsi="Times New Roman"/>
          <w:sz w:val="24"/>
          <w:szCs w:val="24"/>
        </w:rPr>
        <w:t>nowy</w:t>
      </w:r>
      <w:r w:rsidR="00AD1E37" w:rsidRPr="00137B03">
        <w:rPr>
          <w:rFonts w:ascii="Times New Roman" w:hAnsi="Times New Roman"/>
          <w:sz w:val="24"/>
          <w:szCs w:val="24"/>
        </w:rPr>
        <w:t>,</w:t>
      </w:r>
      <w:r w:rsidR="001A4EE0" w:rsidRPr="00137B03">
        <w:rPr>
          <w:rFonts w:ascii="Times New Roman" w:hAnsi="Times New Roman"/>
          <w:sz w:val="24"/>
          <w:szCs w:val="24"/>
        </w:rPr>
        <w:t xml:space="preserve"> </w:t>
      </w:r>
      <w:r w:rsidR="002342FF" w:rsidRPr="00137B03">
        <w:rPr>
          <w:rFonts w:ascii="Times New Roman" w:hAnsi="Times New Roman"/>
          <w:sz w:val="24"/>
          <w:szCs w:val="24"/>
        </w:rPr>
        <w:t>ostateczny termin</w:t>
      </w:r>
      <w:r w:rsidR="00AE7D3E" w:rsidRPr="00137B03">
        <w:rPr>
          <w:rFonts w:ascii="Times New Roman" w:hAnsi="Times New Roman"/>
          <w:sz w:val="24"/>
          <w:szCs w:val="24"/>
        </w:rPr>
        <w:t xml:space="preserve"> zatwierdzenia pracy do obrony</w:t>
      </w:r>
      <w:r w:rsidR="002342FF" w:rsidRPr="00137B03">
        <w:rPr>
          <w:rFonts w:ascii="Times New Roman" w:hAnsi="Times New Roman"/>
          <w:sz w:val="24"/>
          <w:szCs w:val="24"/>
        </w:rPr>
        <w:t>.</w:t>
      </w:r>
    </w:p>
    <w:p w14:paraId="3E6E20A0" w14:textId="7F2ADC7E" w:rsidR="00300BCB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W przypadku niezłożenia pracy dyplomowej w wyznaczonym terminie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Pr="00137B03">
        <w:rPr>
          <w:rFonts w:ascii="Times New Roman" w:hAnsi="Times New Roman"/>
          <w:sz w:val="24"/>
          <w:szCs w:val="24"/>
        </w:rPr>
        <w:t xml:space="preserve">nt może wystąpić z wnioskiem </w:t>
      </w:r>
      <w:r w:rsidR="00EF51B7" w:rsidRPr="00137B03">
        <w:rPr>
          <w:rFonts w:ascii="Times New Roman" w:hAnsi="Times New Roman"/>
          <w:sz w:val="24"/>
          <w:szCs w:val="24"/>
        </w:rPr>
        <w:t xml:space="preserve">do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="00EF51B7" w:rsidRPr="00137B03">
        <w:rPr>
          <w:rFonts w:ascii="Times New Roman" w:hAnsi="Times New Roman"/>
          <w:sz w:val="24"/>
          <w:szCs w:val="24"/>
        </w:rPr>
        <w:t>ziekana</w:t>
      </w:r>
      <w:r w:rsidR="00F2548F"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>o powtarzanie seminarium magisterskiego lub dyplomowego.</w:t>
      </w:r>
    </w:p>
    <w:p w14:paraId="7FC97D52" w14:textId="77777777" w:rsidR="00300BCB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Egzamin dyplomowy powinien odbyć się w terminie do </w:t>
      </w:r>
      <w:r w:rsidR="00EF51B7" w:rsidRPr="00137B03">
        <w:rPr>
          <w:rFonts w:ascii="Times New Roman" w:hAnsi="Times New Roman"/>
          <w:sz w:val="24"/>
          <w:szCs w:val="24"/>
        </w:rPr>
        <w:t>jednego</w:t>
      </w:r>
      <w:r w:rsidRPr="00137B03">
        <w:rPr>
          <w:rFonts w:ascii="Times New Roman" w:hAnsi="Times New Roman"/>
          <w:sz w:val="24"/>
          <w:szCs w:val="24"/>
        </w:rPr>
        <w:t xml:space="preserve"> miesiąca od daty złożenia pracy dyplomowej.</w:t>
      </w:r>
    </w:p>
    <w:p w14:paraId="2E8E6678" w14:textId="4235BD0B" w:rsidR="00300BCB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Niestawienie się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="00AD1E37" w:rsidRPr="00137B03">
        <w:rPr>
          <w:rFonts w:ascii="Times New Roman" w:hAnsi="Times New Roman"/>
          <w:sz w:val="24"/>
          <w:szCs w:val="24"/>
        </w:rPr>
        <w:t>nta na egzamin dyplomowy jest</w:t>
      </w:r>
      <w:r w:rsidRPr="00137B03">
        <w:rPr>
          <w:rFonts w:ascii="Times New Roman" w:hAnsi="Times New Roman"/>
          <w:sz w:val="24"/>
          <w:szCs w:val="24"/>
        </w:rPr>
        <w:t xml:space="preserve"> równoznaczn</w:t>
      </w:r>
      <w:r w:rsidR="00856F89" w:rsidRPr="00137B03">
        <w:rPr>
          <w:rFonts w:ascii="Times New Roman" w:hAnsi="Times New Roman"/>
          <w:sz w:val="24"/>
          <w:szCs w:val="24"/>
        </w:rPr>
        <w:t>e z</w:t>
      </w:r>
      <w:r w:rsidRPr="00137B03">
        <w:rPr>
          <w:rFonts w:ascii="Times New Roman" w:hAnsi="Times New Roman"/>
          <w:sz w:val="24"/>
          <w:szCs w:val="24"/>
        </w:rPr>
        <w:t xml:space="preserve"> brakiem zdania egzaminu, chyba że niestawiennictwo zostanie usprawiedliwione zwolnieniem lekarskim lub inn</w:t>
      </w:r>
      <w:r w:rsidR="00B138F3" w:rsidRPr="00137B03">
        <w:rPr>
          <w:rFonts w:ascii="Times New Roman" w:hAnsi="Times New Roman"/>
          <w:sz w:val="24"/>
          <w:szCs w:val="24"/>
        </w:rPr>
        <w:t>ą</w:t>
      </w:r>
      <w:r w:rsidRPr="00137B03">
        <w:rPr>
          <w:rFonts w:ascii="Times New Roman" w:hAnsi="Times New Roman"/>
          <w:sz w:val="24"/>
          <w:szCs w:val="24"/>
        </w:rPr>
        <w:t xml:space="preserve"> uzasadnioną przyczyną.</w:t>
      </w:r>
    </w:p>
    <w:p w14:paraId="49F09726" w14:textId="0682E30E" w:rsidR="000D6D16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W przypadku otrzymania oceny niedostatecznej z egzaminu dyplomowego</w:t>
      </w:r>
      <w:r w:rsidR="00775C52" w:rsidRPr="00137B03">
        <w:rPr>
          <w:rFonts w:ascii="Times New Roman" w:hAnsi="Times New Roman"/>
          <w:sz w:val="24"/>
          <w:szCs w:val="24"/>
        </w:rPr>
        <w:t xml:space="preserve">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="00775C52" w:rsidRPr="00137B03">
        <w:rPr>
          <w:rFonts w:ascii="Times New Roman" w:hAnsi="Times New Roman"/>
          <w:sz w:val="24"/>
          <w:szCs w:val="24"/>
        </w:rPr>
        <w:t>ziekan wyznacza drugi termin</w:t>
      </w:r>
      <w:r w:rsidRPr="00137B03">
        <w:rPr>
          <w:rFonts w:ascii="Times New Roman" w:hAnsi="Times New Roman"/>
          <w:sz w:val="24"/>
          <w:szCs w:val="24"/>
        </w:rPr>
        <w:t xml:space="preserve"> jako ostateczny.</w:t>
      </w:r>
    </w:p>
    <w:p w14:paraId="0675AA2C" w14:textId="77777777" w:rsidR="002214FF" w:rsidRPr="00137B03" w:rsidRDefault="002214FF" w:rsidP="00DD6F5C">
      <w:pPr>
        <w:spacing w:after="12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4E47B3BC" w14:textId="1DA175F0" w:rsidR="00C874BA" w:rsidRPr="00137B03" w:rsidRDefault="00C874BA" w:rsidP="00DD6F5C">
      <w:pPr>
        <w:pStyle w:val="Default"/>
        <w:spacing w:after="360" w:line="360" w:lineRule="auto"/>
        <w:outlineLvl w:val="0"/>
        <w:rPr>
          <w:b/>
          <w:bCs/>
          <w:color w:val="auto"/>
        </w:rPr>
      </w:pPr>
      <w:r w:rsidRPr="00137B03">
        <w:rPr>
          <w:b/>
          <w:bCs/>
          <w:color w:val="auto"/>
        </w:rPr>
        <w:lastRenderedPageBreak/>
        <w:t>Wymogi edytorskie publikacji</w:t>
      </w:r>
    </w:p>
    <w:p w14:paraId="2FC70A97" w14:textId="4DDD04CE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Edytor tekstu</w:t>
      </w:r>
      <w:r w:rsidR="00B138F3" w:rsidRPr="00137B03">
        <w:rPr>
          <w:b/>
          <w:color w:val="auto"/>
        </w:rPr>
        <w:t>:</w:t>
      </w:r>
      <w:r w:rsidRPr="00137B03">
        <w:rPr>
          <w:color w:val="auto"/>
        </w:rPr>
        <w:t xml:space="preserve"> Word 97-2010, dokument w </w:t>
      </w:r>
      <w:r w:rsidR="00B138F3" w:rsidRPr="00137B03">
        <w:rPr>
          <w:color w:val="auto"/>
        </w:rPr>
        <w:t xml:space="preserve">rozszerzeniu </w:t>
      </w:r>
      <w:r w:rsidRPr="00137B03">
        <w:rPr>
          <w:color w:val="auto"/>
        </w:rPr>
        <w:t>.</w:t>
      </w:r>
      <w:proofErr w:type="spellStart"/>
      <w:r w:rsidRPr="00137B03">
        <w:rPr>
          <w:color w:val="auto"/>
        </w:rPr>
        <w:t>doc</w:t>
      </w:r>
      <w:proofErr w:type="spellEnd"/>
      <w:r w:rsidRPr="00137B03">
        <w:rPr>
          <w:color w:val="auto"/>
        </w:rPr>
        <w:t xml:space="preserve"> lub .</w:t>
      </w:r>
      <w:proofErr w:type="spellStart"/>
      <w:r w:rsidRPr="00137B03">
        <w:rPr>
          <w:color w:val="auto"/>
        </w:rPr>
        <w:t>docx</w:t>
      </w:r>
      <w:proofErr w:type="spellEnd"/>
    </w:p>
    <w:p w14:paraId="01EE0DCA" w14:textId="330E3764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Czcionka</w:t>
      </w:r>
      <w:r w:rsidR="00B138F3" w:rsidRPr="00137B03">
        <w:rPr>
          <w:b/>
          <w:color w:val="auto"/>
        </w:rPr>
        <w:t>:</w:t>
      </w:r>
      <w:r w:rsidRPr="00137B03">
        <w:rPr>
          <w:color w:val="auto"/>
        </w:rPr>
        <w:t xml:space="preserve"> </w:t>
      </w:r>
      <w:r w:rsidRPr="00137B03">
        <w:rPr>
          <w:bCs/>
          <w:color w:val="auto"/>
        </w:rPr>
        <w:t>Times New Roman</w:t>
      </w:r>
    </w:p>
    <w:p w14:paraId="2493A413" w14:textId="436FC807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Tytuł</w:t>
      </w:r>
      <w:r w:rsidR="00B138F3" w:rsidRPr="00137B03">
        <w:rPr>
          <w:b/>
          <w:color w:val="auto"/>
        </w:rPr>
        <w:t>y</w:t>
      </w:r>
      <w:r w:rsidRPr="00137B03">
        <w:rPr>
          <w:b/>
          <w:color w:val="auto"/>
        </w:rPr>
        <w:t xml:space="preserve"> rozdziałów i </w:t>
      </w:r>
      <w:r w:rsidR="00B138F3" w:rsidRPr="00137B03">
        <w:rPr>
          <w:b/>
          <w:color w:val="auto"/>
        </w:rPr>
        <w:t>pod</w:t>
      </w:r>
      <w:r w:rsidRPr="00137B03">
        <w:rPr>
          <w:b/>
          <w:color w:val="auto"/>
        </w:rPr>
        <w:t>rozdziałów:</w:t>
      </w:r>
      <w:r w:rsidRPr="00137B03">
        <w:rPr>
          <w:color w:val="auto"/>
        </w:rPr>
        <w:t xml:space="preserve"> 12, pogrubiony, kursywa, wyrównanie do lewej</w:t>
      </w:r>
    </w:p>
    <w:p w14:paraId="4F0A2E64" w14:textId="32598012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Tekst główny:</w:t>
      </w:r>
      <w:r w:rsidRPr="00137B03">
        <w:rPr>
          <w:color w:val="auto"/>
        </w:rPr>
        <w:t xml:space="preserve"> 12, normalny, wyjustowany</w:t>
      </w:r>
    </w:p>
    <w:p w14:paraId="54A299BA" w14:textId="77777777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Przypisy, podpisy rysunków, tabel i ilustracji:</w:t>
      </w:r>
      <w:r w:rsidRPr="00137B03">
        <w:rPr>
          <w:color w:val="auto"/>
        </w:rPr>
        <w:t xml:space="preserve"> 9, normalny, wyjustowany</w:t>
      </w:r>
    </w:p>
    <w:p w14:paraId="7CF067E2" w14:textId="094F1475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>Format A4, mar</w:t>
      </w:r>
      <w:r w:rsidR="00ED6B74" w:rsidRPr="00137B03">
        <w:rPr>
          <w:color w:val="auto"/>
        </w:rPr>
        <w:t>ginesy od każdej strony 2,5 cm</w:t>
      </w:r>
      <w:r w:rsidR="003C14AB" w:rsidRPr="00137B03">
        <w:rPr>
          <w:color w:val="auto"/>
        </w:rPr>
        <w:t>,</w:t>
      </w:r>
      <w:r w:rsidR="00ED6B74" w:rsidRPr="00137B03">
        <w:rPr>
          <w:color w:val="auto"/>
        </w:rPr>
        <w:t xml:space="preserve"> przy marginesach konieczność pozostawiania po </w:t>
      </w:r>
      <w:r w:rsidR="00B138F3" w:rsidRPr="00137B03">
        <w:rPr>
          <w:color w:val="auto"/>
        </w:rPr>
        <w:t xml:space="preserve">lewej </w:t>
      </w:r>
      <w:r w:rsidR="00ED6B74" w:rsidRPr="00137B03">
        <w:rPr>
          <w:color w:val="auto"/>
        </w:rPr>
        <w:t>stronie dodatkowo 0,5 cm na oprawę</w:t>
      </w:r>
      <w:r w:rsidR="003C14AB" w:rsidRPr="00137B03">
        <w:rPr>
          <w:color w:val="auto"/>
        </w:rPr>
        <w:t>.</w:t>
      </w:r>
    </w:p>
    <w:p w14:paraId="2DCE37D9" w14:textId="0FF87B46" w:rsidR="00C874BA" w:rsidRPr="00137B03" w:rsidRDefault="00B57723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>I</w:t>
      </w:r>
      <w:r w:rsidR="00C874BA" w:rsidRPr="00137B03">
        <w:rPr>
          <w:color w:val="auto"/>
        </w:rPr>
        <w:t>nterlinia</w:t>
      </w:r>
      <w:r w:rsidRPr="00137B03">
        <w:rPr>
          <w:color w:val="auto"/>
        </w:rPr>
        <w:t xml:space="preserve"> 1,5</w:t>
      </w:r>
      <w:r w:rsidR="00C874BA" w:rsidRPr="00137B03">
        <w:rPr>
          <w:color w:val="auto"/>
        </w:rPr>
        <w:t xml:space="preserve"> między wierszami oraz przed tytułami rozdziałów i podrozdziałów.</w:t>
      </w:r>
    </w:p>
    <w:p w14:paraId="7D65C0B0" w14:textId="7D41D0F6" w:rsidR="00B138F3" w:rsidRPr="00137B03" w:rsidRDefault="00C874BA" w:rsidP="00D10CCA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 xml:space="preserve">Tabele i rysunki należy umieszczać w formie elektronicznej (podpis nad rysunkiem: </w:t>
      </w:r>
      <w:r w:rsidR="000437C9" w:rsidRPr="00137B03">
        <w:rPr>
          <w:b/>
          <w:bCs/>
          <w:color w:val="auto"/>
        </w:rPr>
        <w:t>Rys.</w:t>
      </w:r>
      <w:r w:rsidR="00B138F3" w:rsidRPr="00137B03">
        <w:rPr>
          <w:b/>
          <w:bCs/>
          <w:color w:val="auto"/>
        </w:rPr>
        <w:t> </w:t>
      </w:r>
      <w:r w:rsidR="000437C9" w:rsidRPr="00137B03">
        <w:rPr>
          <w:b/>
          <w:bCs/>
          <w:color w:val="auto"/>
        </w:rPr>
        <w:t>1</w:t>
      </w:r>
      <w:r w:rsidR="00B138F3" w:rsidRPr="00137B03">
        <w:rPr>
          <w:b/>
          <w:bCs/>
          <w:color w:val="auto"/>
        </w:rPr>
        <w:t>. </w:t>
      </w:r>
      <w:r w:rsidR="000437C9" w:rsidRPr="00137B03">
        <w:rPr>
          <w:b/>
          <w:bCs/>
          <w:color w:val="auto"/>
        </w:rPr>
        <w:t>Tytuł rysunku</w:t>
      </w:r>
      <w:r w:rsidR="00B138F3" w:rsidRPr="00137B03">
        <w:rPr>
          <w:b/>
          <w:bCs/>
          <w:color w:val="auto"/>
        </w:rPr>
        <w:t xml:space="preserve"> </w:t>
      </w:r>
      <w:r w:rsidR="000437C9" w:rsidRPr="00137B03">
        <w:rPr>
          <w:b/>
          <w:bCs/>
          <w:color w:val="auto"/>
        </w:rPr>
        <w:t>/</w:t>
      </w:r>
      <w:r w:rsidR="00B138F3" w:rsidRPr="00137B03">
        <w:rPr>
          <w:b/>
          <w:bCs/>
          <w:color w:val="auto"/>
        </w:rPr>
        <w:t xml:space="preserve"> </w:t>
      </w:r>
      <w:r w:rsidR="000437C9" w:rsidRPr="00137B03">
        <w:rPr>
          <w:b/>
          <w:bCs/>
          <w:color w:val="auto"/>
        </w:rPr>
        <w:t>Il</w:t>
      </w:r>
      <w:r w:rsidRPr="00137B03">
        <w:rPr>
          <w:b/>
          <w:bCs/>
          <w:color w:val="auto"/>
        </w:rPr>
        <w:t>. 1</w:t>
      </w:r>
      <w:r w:rsidR="00B138F3" w:rsidRPr="00137B03">
        <w:rPr>
          <w:b/>
          <w:bCs/>
          <w:color w:val="auto"/>
        </w:rPr>
        <w:t>. Tytuł ilustracji</w:t>
      </w:r>
      <w:r w:rsidRPr="00137B03">
        <w:rPr>
          <w:color w:val="auto"/>
        </w:rPr>
        <w:t xml:space="preserve">, podpis pod rysunkiem: </w:t>
      </w:r>
      <w:r w:rsidRPr="00137B03">
        <w:rPr>
          <w:b/>
          <w:bCs/>
          <w:color w:val="auto"/>
        </w:rPr>
        <w:t>Źródło: …</w:t>
      </w:r>
      <w:r w:rsidRPr="00137B03">
        <w:rPr>
          <w:color w:val="auto"/>
        </w:rPr>
        <w:t>).</w:t>
      </w:r>
    </w:p>
    <w:p w14:paraId="720C1055" w14:textId="439E2310" w:rsidR="00C874BA" w:rsidRPr="00137B03" w:rsidRDefault="00C874BA" w:rsidP="00D10CCA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>Strony powinny być numerowane automatycznie.</w:t>
      </w:r>
    </w:p>
    <w:p w14:paraId="53DB6EA9" w14:textId="429C4216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bCs/>
          <w:color w:val="auto"/>
        </w:rPr>
        <w:t>Przypisy</w:t>
      </w:r>
      <w:r w:rsidRPr="00137B03">
        <w:rPr>
          <w:color w:val="auto"/>
        </w:rPr>
        <w:t xml:space="preserve"> na dole strony, numerowane, według </w:t>
      </w:r>
      <w:r w:rsidR="00B138F3" w:rsidRPr="00137B03">
        <w:rPr>
          <w:color w:val="auto"/>
        </w:rPr>
        <w:t>wzorów opisanych poniżej.</w:t>
      </w:r>
    </w:p>
    <w:p w14:paraId="11ACB03C" w14:textId="6B59FB56" w:rsidR="00C874BA" w:rsidRPr="00137B03" w:rsidRDefault="00B138F3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bCs/>
          <w:color w:val="auto"/>
        </w:rPr>
        <w:t>Bibliografia</w:t>
      </w:r>
      <w:r w:rsidR="00C874BA" w:rsidRPr="00137B03">
        <w:rPr>
          <w:color w:val="auto"/>
        </w:rPr>
        <w:t xml:space="preserve"> na końcu opracowania wg porządku alfabetycznego (</w:t>
      </w:r>
      <w:r w:rsidR="00F33158" w:rsidRPr="00137B03">
        <w:rPr>
          <w:color w:val="auto"/>
        </w:rPr>
        <w:t xml:space="preserve">w układzie: </w:t>
      </w:r>
      <w:r w:rsidR="00C874BA" w:rsidRPr="00137B03">
        <w:rPr>
          <w:color w:val="auto"/>
        </w:rPr>
        <w:t>Nazwisko</w:t>
      </w:r>
      <w:r w:rsidR="00F33158" w:rsidRPr="00137B03">
        <w:rPr>
          <w:color w:val="auto"/>
        </w:rPr>
        <w:t> </w:t>
      </w:r>
      <w:r w:rsidR="00C874BA" w:rsidRPr="00137B03">
        <w:rPr>
          <w:color w:val="auto"/>
        </w:rPr>
        <w:t>I.</w:t>
      </w:r>
      <w:r w:rsidRPr="00137B03">
        <w:rPr>
          <w:color w:val="auto"/>
        </w:rPr>
        <w:t>,</w:t>
      </w:r>
      <w:r w:rsidR="00C874BA" w:rsidRPr="00137B03">
        <w:rPr>
          <w:color w:val="auto"/>
        </w:rPr>
        <w:t xml:space="preserve"> </w:t>
      </w:r>
      <w:r w:rsidRPr="00137B03">
        <w:rPr>
          <w:color w:val="auto"/>
        </w:rPr>
        <w:t>…</w:t>
      </w:r>
      <w:r w:rsidR="00C874BA" w:rsidRPr="00137B03">
        <w:rPr>
          <w:color w:val="auto"/>
        </w:rPr>
        <w:t xml:space="preserve">, </w:t>
      </w:r>
      <w:r w:rsidR="00C874BA" w:rsidRPr="00137B03">
        <w:rPr>
          <w:i/>
          <w:color w:val="auto"/>
        </w:rPr>
        <w:t>bez</w:t>
      </w:r>
      <w:r w:rsidRPr="00137B03">
        <w:rPr>
          <w:i/>
          <w:color w:val="auto"/>
        </w:rPr>
        <w:t> </w:t>
      </w:r>
      <w:r w:rsidR="00C874BA" w:rsidRPr="00137B03">
        <w:rPr>
          <w:i/>
          <w:color w:val="auto"/>
        </w:rPr>
        <w:t>numerów stron</w:t>
      </w:r>
      <w:r w:rsidR="00C874BA" w:rsidRPr="00137B03">
        <w:rPr>
          <w:color w:val="auto"/>
        </w:rPr>
        <w:t>).</w:t>
      </w:r>
    </w:p>
    <w:p w14:paraId="28F1B8F4" w14:textId="77777777" w:rsidR="003E751C" w:rsidRPr="00137B03" w:rsidRDefault="003E751C" w:rsidP="00DD6F5C">
      <w:pPr>
        <w:spacing w:after="12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37B03">
        <w:rPr>
          <w:rFonts w:ascii="Times New Roman" w:eastAsia="Times New Roman" w:hAnsi="Times New Roman"/>
          <w:b/>
          <w:sz w:val="24"/>
          <w:szCs w:val="24"/>
          <w:lang w:eastAsia="pl-PL"/>
        </w:rPr>
        <w:br w:type="page"/>
      </w:r>
    </w:p>
    <w:p w14:paraId="5C51233C" w14:textId="0D6B8B2B" w:rsidR="00C874BA" w:rsidRPr="00137B03" w:rsidRDefault="00B138F3" w:rsidP="00F33158">
      <w:pPr>
        <w:pStyle w:val="Tekstkomentarza"/>
        <w:spacing w:after="360" w:line="360" w:lineRule="auto"/>
        <w:jc w:val="both"/>
        <w:outlineLvl w:val="0"/>
        <w:rPr>
          <w:rFonts w:eastAsia="Times New Roman"/>
          <w:b/>
          <w:kern w:val="0"/>
          <w:sz w:val="24"/>
          <w:szCs w:val="24"/>
          <w:lang w:eastAsia="pl-PL"/>
        </w:rPr>
      </w:pPr>
      <w:r w:rsidRPr="00137B03">
        <w:rPr>
          <w:rFonts w:eastAsia="Times New Roman"/>
          <w:b/>
          <w:kern w:val="0"/>
          <w:sz w:val="24"/>
          <w:szCs w:val="24"/>
          <w:lang w:eastAsia="pl-PL"/>
        </w:rPr>
        <w:lastRenderedPageBreak/>
        <w:t>Przypisy bibliograficzne</w:t>
      </w:r>
    </w:p>
    <w:p w14:paraId="2FC19049" w14:textId="1CD6EEBA" w:rsidR="00C874BA" w:rsidRPr="00137B03" w:rsidRDefault="00F33158" w:rsidP="008B721C">
      <w:pPr>
        <w:pStyle w:val="Tekstkomentarza"/>
        <w:spacing w:after="120" w:line="360" w:lineRule="auto"/>
        <w:jc w:val="both"/>
        <w:rPr>
          <w:rFonts w:eastAsia="Times New Roman"/>
          <w:b/>
          <w:smallCaps/>
          <w:kern w:val="0"/>
          <w:sz w:val="24"/>
          <w:szCs w:val="24"/>
          <w:lang w:eastAsia="pl-PL"/>
        </w:rPr>
      </w:pPr>
      <w:r w:rsidRPr="00137B03">
        <w:rPr>
          <w:rFonts w:eastAsia="Times New Roman"/>
          <w:b/>
          <w:smallCaps/>
          <w:kern w:val="0"/>
          <w:sz w:val="24"/>
          <w:szCs w:val="24"/>
          <w:lang w:eastAsia="pl-PL"/>
        </w:rPr>
        <w:t>książka</w:t>
      </w:r>
    </w:p>
    <w:p w14:paraId="0EA1AB21" w14:textId="2265EE4A" w:rsidR="00C659C4" w:rsidRPr="00137B03" w:rsidRDefault="00B138F3" w:rsidP="00C6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>I</w:t>
      </w:r>
      <w:r w:rsidR="00F33158" w:rsidRPr="00137B03">
        <w:rPr>
          <w:rFonts w:ascii="Times New Roman" w:hAnsi="Times New Roman"/>
          <w:bCs/>
          <w:sz w:val="24"/>
          <w:szCs w:val="24"/>
        </w:rPr>
        <w:t>.</w:t>
      </w:r>
      <w:r w:rsidRPr="00137B03">
        <w:rPr>
          <w:rFonts w:ascii="Times New Roman" w:hAnsi="Times New Roman"/>
          <w:bCs/>
          <w:sz w:val="24"/>
          <w:szCs w:val="24"/>
        </w:rPr>
        <w:t xml:space="preserve"> Nazwisko,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Tytuł</w:t>
      </w:r>
      <w:r w:rsidRPr="00137B03">
        <w:rPr>
          <w:rFonts w:ascii="Times New Roman" w:hAnsi="Times New Roman"/>
          <w:bCs/>
          <w:sz w:val="24"/>
          <w:szCs w:val="24"/>
        </w:rPr>
        <w:t xml:space="preserve">, </w:t>
      </w:r>
      <w:r w:rsidR="00C659C4" w:rsidRPr="00137B03">
        <w:rPr>
          <w:rFonts w:ascii="Times New Roman" w:hAnsi="Times New Roman"/>
          <w:bCs/>
          <w:sz w:val="24"/>
          <w:szCs w:val="24"/>
        </w:rPr>
        <w:t xml:space="preserve">tom, </w:t>
      </w:r>
      <w:r w:rsidRPr="00137B03">
        <w:rPr>
          <w:rFonts w:ascii="Times New Roman" w:hAnsi="Times New Roman"/>
          <w:bCs/>
          <w:sz w:val="24"/>
          <w:szCs w:val="24"/>
        </w:rPr>
        <w:t>przeł. I. Nazwisko, Wydawnictw</w:t>
      </w:r>
      <w:r w:rsidR="002A7995" w:rsidRPr="00137B03">
        <w:rPr>
          <w:rFonts w:ascii="Times New Roman" w:hAnsi="Times New Roman"/>
          <w:bCs/>
          <w:sz w:val="24"/>
          <w:szCs w:val="24"/>
        </w:rPr>
        <w:t>o</w:t>
      </w:r>
      <w:r w:rsidRPr="00137B03">
        <w:rPr>
          <w:rFonts w:ascii="Times New Roman" w:hAnsi="Times New Roman"/>
          <w:bCs/>
          <w:sz w:val="24"/>
          <w:szCs w:val="24"/>
        </w:rPr>
        <w:t xml:space="preserve">, </w:t>
      </w:r>
      <w:r w:rsidR="008B721C" w:rsidRPr="00137B03">
        <w:rPr>
          <w:rFonts w:ascii="Times New Roman" w:hAnsi="Times New Roman"/>
          <w:bCs/>
          <w:sz w:val="24"/>
          <w:szCs w:val="24"/>
        </w:rPr>
        <w:t>m</w:t>
      </w:r>
      <w:r w:rsidRPr="00137B03">
        <w:rPr>
          <w:rFonts w:ascii="Times New Roman" w:hAnsi="Times New Roman"/>
          <w:bCs/>
          <w:sz w:val="24"/>
          <w:szCs w:val="24"/>
        </w:rPr>
        <w:t>iejsce i rok wydania, strona.</w:t>
      </w:r>
    </w:p>
    <w:p w14:paraId="2C900C78" w14:textId="3AB6B505" w:rsidR="002A7995" w:rsidRPr="00137B03" w:rsidRDefault="002A7995" w:rsidP="00C6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iCs/>
        </w:rPr>
      </w:pPr>
      <w:r w:rsidRPr="00137B03">
        <w:rPr>
          <w:rFonts w:ascii="Times New Roman" w:hAnsi="Times New Roman"/>
          <w:iCs/>
        </w:rPr>
        <w:t xml:space="preserve">Jeśli książka </w:t>
      </w:r>
      <w:r w:rsidR="00C659C4" w:rsidRPr="00137B03">
        <w:rPr>
          <w:rFonts w:ascii="Times New Roman" w:hAnsi="Times New Roman"/>
          <w:iCs/>
        </w:rPr>
        <w:t>posiada</w:t>
      </w:r>
      <w:r w:rsidRPr="00137B03">
        <w:rPr>
          <w:rFonts w:ascii="Times New Roman" w:hAnsi="Times New Roman"/>
          <w:iCs/>
        </w:rPr>
        <w:t xml:space="preserve"> więcej niż trzech autorów, należy </w:t>
      </w:r>
      <w:r w:rsidR="00B8395A" w:rsidRPr="00137B03">
        <w:rPr>
          <w:rFonts w:ascii="Times New Roman" w:hAnsi="Times New Roman"/>
          <w:iCs/>
        </w:rPr>
        <w:t>podać nazwisko pierwszego i zwrot „i in.”</w:t>
      </w:r>
      <w:r w:rsidRPr="00137B03">
        <w:rPr>
          <w:rFonts w:ascii="Times New Roman" w:hAnsi="Times New Roman"/>
          <w:iCs/>
        </w:rPr>
        <w:t>.</w:t>
      </w:r>
    </w:p>
    <w:p w14:paraId="5DA8F904" w14:textId="48D857A7" w:rsidR="00C659C4" w:rsidRPr="00137B03" w:rsidRDefault="00C659C4" w:rsidP="0064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</w:rPr>
      </w:pPr>
      <w:r w:rsidRPr="00137B03">
        <w:rPr>
          <w:rFonts w:ascii="Times New Roman" w:hAnsi="Times New Roman"/>
          <w:iCs/>
        </w:rPr>
        <w:t>W przypadku opracowania zbiorowego nazwisko redaktora należy podać po tytule.</w:t>
      </w:r>
    </w:p>
    <w:p w14:paraId="5002D4E3" w14:textId="298BFE95" w:rsidR="00C659C4" w:rsidRPr="00137B03" w:rsidRDefault="00C659C4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137B03">
        <w:rPr>
          <w:rFonts w:ascii="Times New Roman" w:hAnsi="Times New Roman"/>
          <w:iCs/>
          <w:sz w:val="24"/>
          <w:szCs w:val="24"/>
        </w:rPr>
        <w:t xml:space="preserve">M.J. Zabłocki, </w:t>
      </w:r>
      <w:r w:rsidRPr="00137B03">
        <w:rPr>
          <w:rFonts w:ascii="Times New Roman" w:hAnsi="Times New Roman"/>
          <w:i/>
          <w:sz w:val="24"/>
          <w:szCs w:val="24"/>
        </w:rPr>
        <w:t>Organizacja produkcji filmu fabularnego w Polsce</w:t>
      </w:r>
      <w:r w:rsidRPr="00137B03">
        <w:rPr>
          <w:rFonts w:ascii="Times New Roman" w:hAnsi="Times New Roman"/>
          <w:iCs/>
          <w:sz w:val="24"/>
          <w:szCs w:val="24"/>
        </w:rPr>
        <w:t>, Wydawnictwo Wojciech Marzec, Warszawa 2018, s. 255.</w:t>
      </w:r>
    </w:p>
    <w:p w14:paraId="678243A1" w14:textId="3F81E23B" w:rsidR="00F33158" w:rsidRPr="00137B03" w:rsidRDefault="00F33158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R. Barthes, </w:t>
      </w:r>
      <w:r w:rsidRPr="00137B03">
        <w:rPr>
          <w:rFonts w:ascii="Times New Roman" w:hAnsi="Times New Roman"/>
          <w:i/>
          <w:sz w:val="24"/>
          <w:szCs w:val="24"/>
        </w:rPr>
        <w:t>Światło obrazu</w:t>
      </w:r>
      <w:r w:rsidR="00C659C4" w:rsidRPr="00137B03">
        <w:rPr>
          <w:rFonts w:ascii="Times New Roman" w:hAnsi="Times New Roman"/>
          <w:i/>
          <w:sz w:val="24"/>
          <w:szCs w:val="24"/>
        </w:rPr>
        <w:t>. Uwagi o fotografii</w:t>
      </w:r>
      <w:r w:rsidRPr="00137B03">
        <w:rPr>
          <w:rFonts w:ascii="Times New Roman" w:hAnsi="Times New Roman"/>
          <w:sz w:val="24"/>
          <w:szCs w:val="24"/>
        </w:rPr>
        <w:t>, przeł. J. Trznadel, KR, Warszawa 1996, s. 23.</w:t>
      </w:r>
    </w:p>
    <w:p w14:paraId="68159AB5" w14:textId="24942AC2" w:rsidR="00C659C4" w:rsidRPr="00137B03" w:rsidRDefault="00E211EE" w:rsidP="008B721C">
      <w:pPr>
        <w:spacing w:after="12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137B03">
        <w:rPr>
          <w:rFonts w:ascii="Times New Roman" w:eastAsia="Arial Unicode MS" w:hAnsi="Times New Roman"/>
          <w:kern w:val="1"/>
          <w:sz w:val="24"/>
          <w:szCs w:val="24"/>
        </w:rPr>
        <w:t xml:space="preserve">W. Tatarkiewicz, </w:t>
      </w:r>
      <w:r w:rsidRPr="00137B03">
        <w:rPr>
          <w:rFonts w:ascii="Times New Roman" w:eastAsia="Arial Unicode MS" w:hAnsi="Times New Roman"/>
          <w:i/>
          <w:iCs/>
          <w:kern w:val="1"/>
          <w:sz w:val="24"/>
          <w:szCs w:val="24"/>
        </w:rPr>
        <w:t>Historia filozofii</w:t>
      </w:r>
      <w:r w:rsidRPr="00137B03">
        <w:rPr>
          <w:rFonts w:ascii="Times New Roman" w:eastAsia="Arial Unicode MS" w:hAnsi="Times New Roman"/>
          <w:kern w:val="1"/>
          <w:sz w:val="24"/>
          <w:szCs w:val="24"/>
        </w:rPr>
        <w:t xml:space="preserve">, t. 3, </w:t>
      </w:r>
      <w:r w:rsidRPr="00137B03">
        <w:rPr>
          <w:rFonts w:ascii="Times New Roman" w:eastAsia="Arial Unicode MS" w:hAnsi="Times New Roman"/>
          <w:i/>
          <w:iCs/>
          <w:kern w:val="1"/>
          <w:sz w:val="24"/>
          <w:szCs w:val="24"/>
        </w:rPr>
        <w:t>Filozofia XIX wieku i współczesna</w:t>
      </w:r>
      <w:r w:rsidRPr="00137B03">
        <w:rPr>
          <w:rFonts w:ascii="Times New Roman" w:eastAsia="Arial Unicode MS" w:hAnsi="Times New Roman"/>
          <w:kern w:val="1"/>
          <w:sz w:val="24"/>
          <w:szCs w:val="24"/>
        </w:rPr>
        <w:t>, Państwowe Wydawnictwo Naukowe, Warszawa 1988, s. 407.</w:t>
      </w:r>
    </w:p>
    <w:p w14:paraId="2DFE490F" w14:textId="3666A149" w:rsidR="00FA75E4" w:rsidRPr="00137B03" w:rsidRDefault="00FA75E4" w:rsidP="008B721C">
      <w:pPr>
        <w:spacing w:after="12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137B03">
        <w:rPr>
          <w:rFonts w:ascii="Times New Roman" w:eastAsia="Arial Unicode MS" w:hAnsi="Times New Roman"/>
          <w:i/>
          <w:iCs/>
          <w:kern w:val="1"/>
          <w:sz w:val="24"/>
          <w:szCs w:val="24"/>
        </w:rPr>
        <w:t>Kultura produkcji filmowej. Teorie, badania, praktyki</w:t>
      </w:r>
      <w:r w:rsidRPr="00137B03">
        <w:rPr>
          <w:rFonts w:ascii="Times New Roman" w:eastAsia="Arial Unicode MS" w:hAnsi="Times New Roman"/>
          <w:kern w:val="1"/>
          <w:sz w:val="24"/>
          <w:szCs w:val="24"/>
        </w:rPr>
        <w:t>, red. A. Majer i T. Szczepański, Wydawnictwo PWSFTviT, Łódź 2019, s. 265–286.</w:t>
      </w:r>
    </w:p>
    <w:p w14:paraId="54E639E0" w14:textId="77777777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B9E380" w14:textId="573A407F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rozdział w opracowaniu zbiorowym</w:t>
      </w:r>
    </w:p>
    <w:p w14:paraId="65E4F736" w14:textId="11B873AE" w:rsidR="00B138F3" w:rsidRPr="00137B03" w:rsidRDefault="00B138F3" w:rsidP="00722D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I. Nazwisko</w:t>
      </w:r>
      <w:r w:rsidR="00F33158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Tytuł </w:t>
      </w:r>
      <w:r w:rsidR="00F33158" w:rsidRPr="00137B03">
        <w:rPr>
          <w:rFonts w:ascii="Times New Roman" w:hAnsi="Times New Roman"/>
          <w:i/>
          <w:iCs/>
          <w:sz w:val="24"/>
          <w:szCs w:val="24"/>
        </w:rPr>
        <w:t>rozdziału</w:t>
      </w:r>
      <w:r w:rsidR="00722DB8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37B03">
        <w:rPr>
          <w:rFonts w:ascii="Times New Roman" w:hAnsi="Times New Roman"/>
          <w:iCs/>
          <w:sz w:val="24"/>
          <w:szCs w:val="24"/>
        </w:rPr>
        <w:t>w:</w:t>
      </w:r>
      <w:r w:rsidR="00722DB8" w:rsidRPr="00137B03">
        <w:rPr>
          <w:rFonts w:ascii="Times New Roman" w:hAnsi="Times New Roman"/>
          <w:iCs/>
          <w:sz w:val="24"/>
          <w:szCs w:val="24"/>
        </w:rPr>
        <w:t xml:space="preserve"> </w:t>
      </w:r>
      <w:r w:rsidRPr="00137B03">
        <w:rPr>
          <w:rFonts w:ascii="Times New Roman" w:hAnsi="Times New Roman"/>
          <w:i/>
          <w:iCs/>
          <w:sz w:val="24"/>
          <w:szCs w:val="24"/>
        </w:rPr>
        <w:t>Tytuł książki</w:t>
      </w:r>
      <w:r w:rsidRPr="00137B03">
        <w:rPr>
          <w:rFonts w:ascii="Times New Roman" w:hAnsi="Times New Roman"/>
          <w:sz w:val="24"/>
          <w:szCs w:val="24"/>
        </w:rPr>
        <w:t xml:space="preserve">, </w:t>
      </w:r>
      <w:r w:rsidR="00722DB8" w:rsidRPr="00137B03">
        <w:rPr>
          <w:rFonts w:ascii="Times New Roman" w:hAnsi="Times New Roman"/>
          <w:sz w:val="24"/>
          <w:szCs w:val="24"/>
        </w:rPr>
        <w:t xml:space="preserve">red. I. Nazwisko, </w:t>
      </w:r>
      <w:r w:rsidRPr="00137B03">
        <w:rPr>
          <w:rFonts w:ascii="Times New Roman" w:hAnsi="Times New Roman"/>
          <w:sz w:val="24"/>
          <w:szCs w:val="24"/>
        </w:rPr>
        <w:t>przeł. I. Nazwisko, Wydawnictw</w:t>
      </w:r>
      <w:r w:rsidR="00722DB8" w:rsidRPr="00137B03">
        <w:rPr>
          <w:rFonts w:ascii="Times New Roman" w:hAnsi="Times New Roman"/>
          <w:sz w:val="24"/>
          <w:szCs w:val="24"/>
        </w:rPr>
        <w:t>o</w:t>
      </w:r>
      <w:r w:rsidRPr="00137B03">
        <w:rPr>
          <w:rFonts w:ascii="Times New Roman" w:hAnsi="Times New Roman"/>
          <w:sz w:val="24"/>
          <w:szCs w:val="24"/>
        </w:rPr>
        <w:t xml:space="preserve">, </w:t>
      </w:r>
      <w:r w:rsidR="008B721C" w:rsidRPr="00137B03">
        <w:rPr>
          <w:rFonts w:ascii="Times New Roman" w:hAnsi="Times New Roman"/>
          <w:sz w:val="24"/>
          <w:szCs w:val="24"/>
        </w:rPr>
        <w:t>m</w:t>
      </w:r>
      <w:r w:rsidRPr="00137B03">
        <w:rPr>
          <w:rFonts w:ascii="Times New Roman" w:hAnsi="Times New Roman"/>
          <w:sz w:val="24"/>
          <w:szCs w:val="24"/>
        </w:rPr>
        <w:t>iejsce i rok wydania, strona.</w:t>
      </w:r>
    </w:p>
    <w:p w14:paraId="0052E417" w14:textId="60562E75" w:rsidR="005D4BBF" w:rsidRPr="00137B03" w:rsidRDefault="005D4BBF" w:rsidP="005D4BBF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A. Wróblewska, </w:t>
      </w:r>
      <w:r w:rsidRPr="00137B03">
        <w:rPr>
          <w:rFonts w:ascii="Times New Roman" w:hAnsi="Times New Roman"/>
          <w:i/>
          <w:iCs/>
          <w:sz w:val="24"/>
          <w:szCs w:val="24"/>
        </w:rPr>
        <w:t>Producent filmowy a jego otoczenie</w:t>
      </w:r>
      <w:r w:rsidRPr="00137B03">
        <w:rPr>
          <w:rFonts w:ascii="Times New Roman" w:hAnsi="Times New Roman"/>
          <w:sz w:val="24"/>
          <w:szCs w:val="24"/>
        </w:rPr>
        <w:t xml:space="preserve">, w: A. Majer, A. </w:t>
      </w:r>
      <w:proofErr w:type="spellStart"/>
      <w:r w:rsidRPr="00137B03">
        <w:rPr>
          <w:rFonts w:ascii="Times New Roman" w:hAnsi="Times New Roman"/>
          <w:sz w:val="24"/>
          <w:szCs w:val="24"/>
        </w:rPr>
        <w:t>Orankiewicz</w:t>
      </w:r>
      <w:proofErr w:type="spellEnd"/>
      <w:r w:rsidRPr="00137B03">
        <w:rPr>
          <w:rFonts w:ascii="Times New Roman" w:hAnsi="Times New Roman"/>
          <w:sz w:val="24"/>
          <w:szCs w:val="24"/>
        </w:rPr>
        <w:t xml:space="preserve"> i A. Wróblewska, </w:t>
      </w:r>
      <w:r w:rsidRPr="00137B03">
        <w:rPr>
          <w:rFonts w:ascii="Times New Roman" w:hAnsi="Times New Roman"/>
          <w:i/>
          <w:iCs/>
          <w:sz w:val="24"/>
          <w:szCs w:val="24"/>
        </w:rPr>
        <w:t>Pieniądze – produkcja – rynek. Finansowanie produkcji filmowej w Polsce</w:t>
      </w:r>
      <w:r w:rsidRPr="00137B03">
        <w:rPr>
          <w:rFonts w:ascii="Times New Roman" w:hAnsi="Times New Roman"/>
          <w:sz w:val="24"/>
          <w:szCs w:val="24"/>
        </w:rPr>
        <w:t xml:space="preserve">, </w:t>
      </w:r>
      <w:r w:rsidR="003909E3" w:rsidRPr="00137B03">
        <w:rPr>
          <w:rFonts w:ascii="Times New Roman" w:hAnsi="Times New Roman"/>
          <w:sz w:val="24"/>
          <w:szCs w:val="24"/>
        </w:rPr>
        <w:t>Wydawnictwo Biblioteki PWSFTviT, Łódź 2019, s. 192.</w:t>
      </w:r>
    </w:p>
    <w:p w14:paraId="2BCF1E47" w14:textId="129A7C76" w:rsidR="00B8395A" w:rsidRPr="00137B03" w:rsidRDefault="00B8395A" w:rsidP="00B8395A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J. Wojnicka, </w:t>
      </w:r>
      <w:r w:rsidRPr="00137B03">
        <w:rPr>
          <w:rFonts w:ascii="Times New Roman" w:hAnsi="Times New Roman"/>
          <w:i/>
          <w:iCs/>
          <w:sz w:val="24"/>
          <w:szCs w:val="24"/>
        </w:rPr>
        <w:t>Kino stalinowskie</w:t>
      </w:r>
      <w:r w:rsidRPr="00137B03">
        <w:rPr>
          <w:rFonts w:ascii="Times New Roman" w:hAnsi="Times New Roman"/>
          <w:sz w:val="24"/>
          <w:szCs w:val="24"/>
        </w:rPr>
        <w:t xml:space="preserve">, w: </w:t>
      </w:r>
      <w:r w:rsidRPr="00137B03">
        <w:rPr>
          <w:rFonts w:ascii="Times New Roman" w:hAnsi="Times New Roman"/>
          <w:i/>
          <w:iCs/>
          <w:sz w:val="24"/>
          <w:szCs w:val="24"/>
        </w:rPr>
        <w:t>Historia kina</w:t>
      </w:r>
      <w:r w:rsidRPr="00137B03">
        <w:rPr>
          <w:rFonts w:ascii="Times New Roman" w:hAnsi="Times New Roman"/>
          <w:sz w:val="24"/>
          <w:szCs w:val="24"/>
        </w:rPr>
        <w:t xml:space="preserve">, t. 2, </w:t>
      </w:r>
      <w:r w:rsidRPr="00137B03">
        <w:rPr>
          <w:rFonts w:ascii="Times New Roman" w:hAnsi="Times New Roman"/>
          <w:i/>
          <w:iCs/>
          <w:sz w:val="24"/>
          <w:szCs w:val="24"/>
        </w:rPr>
        <w:t>Kino klasyczne</w:t>
      </w:r>
      <w:r w:rsidRPr="00137B03">
        <w:rPr>
          <w:rFonts w:ascii="Times New Roman" w:hAnsi="Times New Roman"/>
          <w:sz w:val="24"/>
          <w:szCs w:val="24"/>
        </w:rPr>
        <w:t xml:space="preserve">, red. T. Lubelski, I. Sowińska i R. Syska, </w:t>
      </w:r>
      <w:proofErr w:type="spellStart"/>
      <w:r w:rsidRPr="00137B03">
        <w:rPr>
          <w:rFonts w:ascii="Times New Roman" w:hAnsi="Times New Roman"/>
          <w:sz w:val="24"/>
          <w:szCs w:val="24"/>
        </w:rPr>
        <w:t>Universitas</w:t>
      </w:r>
      <w:proofErr w:type="spellEnd"/>
      <w:r w:rsidRPr="00137B03">
        <w:rPr>
          <w:rFonts w:ascii="Times New Roman" w:hAnsi="Times New Roman"/>
          <w:sz w:val="24"/>
          <w:szCs w:val="24"/>
        </w:rPr>
        <w:t>, Kraków 2011, s. 296–299.</w:t>
      </w:r>
    </w:p>
    <w:p w14:paraId="784547B6" w14:textId="1A4F6D1F" w:rsidR="005D4BBF" w:rsidRPr="00137B03" w:rsidRDefault="008B721C" w:rsidP="005D4BBF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137B03">
        <w:rPr>
          <w:rFonts w:ascii="Times New Roman" w:hAnsi="Times New Roman"/>
          <w:sz w:val="24"/>
          <w:szCs w:val="24"/>
          <w:lang w:val="de-DE"/>
        </w:rPr>
        <w:t>Ch</w:t>
      </w:r>
      <w:proofErr w:type="spellEnd"/>
      <w:r w:rsidRPr="00137B03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137B03">
        <w:rPr>
          <w:rFonts w:ascii="Times New Roman" w:hAnsi="Times New Roman"/>
          <w:sz w:val="24"/>
          <w:szCs w:val="24"/>
          <w:lang w:val="de-DE"/>
        </w:rPr>
        <w:t>Hus</w:t>
      </w:r>
      <w:r w:rsidR="003909E3" w:rsidRPr="00137B03">
        <w:rPr>
          <w:rFonts w:ascii="Times New Roman" w:hAnsi="Times New Roman"/>
          <w:sz w:val="24"/>
          <w:szCs w:val="24"/>
          <w:lang w:val="de-DE"/>
        </w:rPr>
        <w:t>t</w:t>
      </w:r>
      <w:proofErr w:type="spellEnd"/>
      <w:r w:rsidR="003909E3" w:rsidRPr="00137B03">
        <w:rPr>
          <w:rFonts w:ascii="Times New Roman" w:hAnsi="Times New Roman"/>
          <w:sz w:val="24"/>
          <w:szCs w:val="24"/>
          <w:lang w:val="de-DE"/>
        </w:rPr>
        <w:t>,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37B03">
        <w:rPr>
          <w:rFonts w:ascii="Times New Roman" w:hAnsi="Times New Roman"/>
          <w:i/>
          <w:sz w:val="24"/>
          <w:szCs w:val="24"/>
          <w:lang w:val="de-DE"/>
        </w:rPr>
        <w:t>Shining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 (</w:t>
      </w:r>
      <w:r w:rsidRPr="00137B03">
        <w:rPr>
          <w:rFonts w:ascii="Times New Roman" w:hAnsi="Times New Roman"/>
          <w:i/>
          <w:sz w:val="24"/>
          <w:szCs w:val="24"/>
          <w:lang w:val="de-DE"/>
        </w:rPr>
        <w:t>The Shining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), w: </w:t>
      </w:r>
      <w:r w:rsidRPr="00137B03">
        <w:rPr>
          <w:rFonts w:ascii="Times New Roman" w:hAnsi="Times New Roman"/>
          <w:i/>
          <w:sz w:val="24"/>
          <w:szCs w:val="24"/>
          <w:lang w:val="de-DE"/>
        </w:rPr>
        <w:t>Klassiker der Filmmusik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153295" w:rsidRPr="00137B03">
        <w:rPr>
          <w:rFonts w:ascii="Times New Roman" w:hAnsi="Times New Roman"/>
          <w:sz w:val="24"/>
          <w:szCs w:val="24"/>
          <w:lang w:val="de-DE"/>
        </w:rPr>
        <w:t>h</w:t>
      </w:r>
      <w:r w:rsidRPr="00137B03">
        <w:rPr>
          <w:rFonts w:ascii="Times New Roman" w:hAnsi="Times New Roman"/>
          <w:sz w:val="24"/>
          <w:szCs w:val="24"/>
          <w:lang w:val="de-DE"/>
        </w:rPr>
        <w:t>rsg. P. Moormann,</w:t>
      </w:r>
      <w:r w:rsidR="00153295" w:rsidRPr="00137B03">
        <w:rPr>
          <w:rFonts w:ascii="Times New Roman" w:hAnsi="Times New Roman"/>
          <w:sz w:val="24"/>
          <w:szCs w:val="24"/>
          <w:lang w:val="de-DE"/>
        </w:rPr>
        <w:t xml:space="preserve"> Philipp Reclam jun.,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 Stuttgart 2009, s. 222–224.</w:t>
      </w:r>
    </w:p>
    <w:p w14:paraId="3A9DD7C3" w14:textId="77777777" w:rsidR="00F33158" w:rsidRPr="00137B03" w:rsidRDefault="00F33158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B5B305" w14:textId="3A221B17" w:rsidR="00F33158" w:rsidRPr="00137B03" w:rsidRDefault="00F33158" w:rsidP="008B721C">
      <w:pPr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artykuł w czasopiśmie</w:t>
      </w:r>
    </w:p>
    <w:p w14:paraId="649B8D17" w14:textId="5C131EE1" w:rsidR="00E3667B" w:rsidRPr="00137B03" w:rsidRDefault="00B138F3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 xml:space="preserve">I. Nazwisko,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Tytuł</w:t>
      </w:r>
      <w:r w:rsidR="00F33158" w:rsidRPr="00137B03">
        <w:rPr>
          <w:rFonts w:ascii="Times New Roman" w:hAnsi="Times New Roman"/>
          <w:bCs/>
          <w:i/>
          <w:iCs/>
          <w:sz w:val="24"/>
          <w:szCs w:val="24"/>
        </w:rPr>
        <w:t xml:space="preserve"> artykułu</w:t>
      </w:r>
      <w:r w:rsidRPr="00137B03">
        <w:rPr>
          <w:rFonts w:ascii="Times New Roman" w:hAnsi="Times New Roman"/>
          <w:bCs/>
          <w:sz w:val="24"/>
          <w:szCs w:val="24"/>
        </w:rPr>
        <w:t xml:space="preserve">, „Tytuł </w:t>
      </w:r>
      <w:r w:rsidR="00F33158" w:rsidRPr="00137B03">
        <w:rPr>
          <w:rFonts w:ascii="Times New Roman" w:hAnsi="Times New Roman"/>
          <w:bCs/>
          <w:sz w:val="24"/>
          <w:szCs w:val="24"/>
        </w:rPr>
        <w:t>C</w:t>
      </w:r>
      <w:r w:rsidRPr="00137B03">
        <w:rPr>
          <w:rFonts w:ascii="Times New Roman" w:hAnsi="Times New Roman"/>
          <w:bCs/>
          <w:sz w:val="24"/>
          <w:szCs w:val="24"/>
        </w:rPr>
        <w:t>zasopisma” rok, numer/zeszyt, strona.</w:t>
      </w:r>
    </w:p>
    <w:p w14:paraId="2EAE5402" w14:textId="05B975BB" w:rsidR="00B138F3" w:rsidRPr="00137B03" w:rsidRDefault="00B138F3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</w:rPr>
      </w:pPr>
      <w:r w:rsidRPr="00137B03">
        <w:rPr>
          <w:rFonts w:ascii="Times New Roman" w:hAnsi="Times New Roman"/>
          <w:bCs/>
        </w:rPr>
        <w:t xml:space="preserve">Przy źródłach internetowych </w:t>
      </w:r>
      <w:r w:rsidR="006422FE" w:rsidRPr="00137B03">
        <w:rPr>
          <w:rFonts w:ascii="Times New Roman" w:hAnsi="Times New Roman"/>
          <w:bCs/>
        </w:rPr>
        <w:t xml:space="preserve">należy podać </w:t>
      </w:r>
      <w:r w:rsidR="00F33158" w:rsidRPr="00137B03">
        <w:rPr>
          <w:rFonts w:ascii="Times New Roman" w:hAnsi="Times New Roman"/>
          <w:bCs/>
        </w:rPr>
        <w:t xml:space="preserve">dodatkowo </w:t>
      </w:r>
      <w:r w:rsidRPr="00137B03">
        <w:rPr>
          <w:rFonts w:ascii="Times New Roman" w:hAnsi="Times New Roman"/>
          <w:bCs/>
        </w:rPr>
        <w:t>pełn</w:t>
      </w:r>
      <w:r w:rsidR="006422FE" w:rsidRPr="00137B03">
        <w:rPr>
          <w:rFonts w:ascii="Times New Roman" w:hAnsi="Times New Roman"/>
          <w:bCs/>
        </w:rPr>
        <w:t>y</w:t>
      </w:r>
      <w:r w:rsidRPr="00137B03">
        <w:rPr>
          <w:rFonts w:ascii="Times New Roman" w:hAnsi="Times New Roman"/>
          <w:bCs/>
        </w:rPr>
        <w:t xml:space="preserve"> adres strony</w:t>
      </w:r>
      <w:r w:rsidR="006422FE" w:rsidRPr="00137B03">
        <w:rPr>
          <w:rFonts w:ascii="Times New Roman" w:hAnsi="Times New Roman"/>
          <w:bCs/>
        </w:rPr>
        <w:t>, a</w:t>
      </w:r>
      <w:r w:rsidRPr="00137B03">
        <w:rPr>
          <w:rFonts w:ascii="Times New Roman" w:hAnsi="Times New Roman"/>
          <w:bCs/>
        </w:rPr>
        <w:t xml:space="preserve"> </w:t>
      </w:r>
      <w:r w:rsidR="00F33158" w:rsidRPr="00137B03">
        <w:rPr>
          <w:rFonts w:ascii="Times New Roman" w:hAnsi="Times New Roman"/>
          <w:bCs/>
        </w:rPr>
        <w:t xml:space="preserve">w nawiasie kwadratowym </w:t>
      </w:r>
      <w:r w:rsidR="006422FE" w:rsidRPr="00137B03">
        <w:rPr>
          <w:rFonts w:ascii="Times New Roman" w:hAnsi="Times New Roman"/>
          <w:bCs/>
        </w:rPr>
        <w:t xml:space="preserve">– </w:t>
      </w:r>
      <w:r w:rsidRPr="00137B03">
        <w:rPr>
          <w:rFonts w:ascii="Times New Roman" w:hAnsi="Times New Roman"/>
          <w:bCs/>
        </w:rPr>
        <w:t>dat</w:t>
      </w:r>
      <w:r w:rsidR="006422FE" w:rsidRPr="00137B03">
        <w:rPr>
          <w:rFonts w:ascii="Times New Roman" w:hAnsi="Times New Roman"/>
          <w:bCs/>
        </w:rPr>
        <w:t>ę</w:t>
      </w:r>
      <w:r w:rsidRPr="00137B03">
        <w:rPr>
          <w:rFonts w:ascii="Times New Roman" w:hAnsi="Times New Roman"/>
          <w:bCs/>
        </w:rPr>
        <w:t xml:space="preserve"> dostępu.</w:t>
      </w:r>
    </w:p>
    <w:p w14:paraId="73FA3415" w14:textId="3A0AF7EE" w:rsidR="008B721C" w:rsidRPr="00137B03" w:rsidRDefault="008B721C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hAnsi="Times New Roman"/>
        </w:rPr>
      </w:pPr>
      <w:r w:rsidRPr="00137B03">
        <w:rPr>
          <w:rFonts w:ascii="Times New Roman" w:hAnsi="Times New Roman"/>
        </w:rPr>
        <w:lastRenderedPageBreak/>
        <w:t xml:space="preserve">Jeżeli czasopismo ma podwójną numerację </w:t>
      </w:r>
      <w:r w:rsidR="00E3667B" w:rsidRPr="00137B03">
        <w:rPr>
          <w:rFonts w:ascii="Times New Roman" w:hAnsi="Times New Roman"/>
        </w:rPr>
        <w:t>(</w:t>
      </w:r>
      <w:r w:rsidRPr="00137B03">
        <w:rPr>
          <w:rFonts w:ascii="Times New Roman" w:hAnsi="Times New Roman"/>
        </w:rPr>
        <w:t>roczną i ciągłą</w:t>
      </w:r>
      <w:r w:rsidR="00E3667B" w:rsidRPr="00137B03">
        <w:rPr>
          <w:rFonts w:ascii="Times New Roman" w:hAnsi="Times New Roman"/>
        </w:rPr>
        <w:t>)</w:t>
      </w:r>
      <w:r w:rsidRPr="00137B03">
        <w:rPr>
          <w:rFonts w:ascii="Times New Roman" w:hAnsi="Times New Roman"/>
        </w:rPr>
        <w:t>, należy odnotować oba numery – drugi w</w:t>
      </w:r>
      <w:r w:rsidR="006422FE" w:rsidRPr="00137B03">
        <w:rPr>
          <w:rFonts w:ascii="Times New Roman" w:hAnsi="Times New Roman"/>
        </w:rPr>
        <w:t> </w:t>
      </w:r>
      <w:r w:rsidR="00E3667B" w:rsidRPr="00137B03">
        <w:rPr>
          <w:rFonts w:ascii="Times New Roman" w:hAnsi="Times New Roman"/>
        </w:rPr>
        <w:t xml:space="preserve">nawiasie </w:t>
      </w:r>
      <w:r w:rsidRPr="00137B03">
        <w:rPr>
          <w:rFonts w:ascii="Times New Roman" w:hAnsi="Times New Roman"/>
        </w:rPr>
        <w:t>okrągłym, np. „Film na Świecie” 2000, nr 2 (230).</w:t>
      </w:r>
    </w:p>
    <w:p w14:paraId="6878A449" w14:textId="51742F7B" w:rsidR="008B721C" w:rsidRPr="00137B03" w:rsidRDefault="008B721C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hAnsi="Times New Roman"/>
        </w:rPr>
      </w:pPr>
      <w:r w:rsidRPr="00137B03">
        <w:rPr>
          <w:rFonts w:ascii="Times New Roman" w:hAnsi="Times New Roman"/>
        </w:rPr>
        <w:t>W przypadku dzienników należy podać również</w:t>
      </w:r>
      <w:r w:rsidR="00E3667B" w:rsidRPr="00137B03">
        <w:rPr>
          <w:rFonts w:ascii="Times New Roman" w:hAnsi="Times New Roman"/>
        </w:rPr>
        <w:t xml:space="preserve"> datę</w:t>
      </w:r>
      <w:r w:rsidRPr="00137B03">
        <w:rPr>
          <w:rFonts w:ascii="Times New Roman" w:hAnsi="Times New Roman"/>
        </w:rPr>
        <w:t xml:space="preserve"> dzienną wydania numeru, np. „Gazeta Wyborcza” 2010, nr 230 (piątek, 14 maja 2010).</w:t>
      </w:r>
    </w:p>
    <w:p w14:paraId="1583B8EE" w14:textId="180A5035" w:rsidR="00FA75E4" w:rsidRPr="00137B03" w:rsidRDefault="00FA75E4" w:rsidP="008B721C">
      <w:pPr>
        <w:spacing w:after="12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137B03">
        <w:rPr>
          <w:rFonts w:ascii="Times New Roman" w:hAnsi="Times New Roman"/>
          <w:iCs/>
          <w:sz w:val="24"/>
          <w:szCs w:val="24"/>
        </w:rPr>
        <w:t xml:space="preserve">P. Włodek,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Netflix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: The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Future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Is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Now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>?</w:t>
      </w:r>
      <w:r w:rsidRPr="00137B03">
        <w:rPr>
          <w:rFonts w:ascii="Times New Roman" w:hAnsi="Times New Roman"/>
          <w:iCs/>
          <w:sz w:val="24"/>
          <w:szCs w:val="24"/>
        </w:rPr>
        <w:t>, „Kwartalnik Filmowy” 2023, nr 124, s. 27.</w:t>
      </w:r>
    </w:p>
    <w:p w14:paraId="69F19B9A" w14:textId="594DEA6F" w:rsidR="008B721C" w:rsidRPr="00137B03" w:rsidRDefault="008B721C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i/>
          <w:sz w:val="24"/>
          <w:szCs w:val="24"/>
        </w:rPr>
        <w:t xml:space="preserve">Mówi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Diane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 Johnson, scenarzystka „Lśnienia”</w:t>
      </w:r>
      <w:r w:rsidRPr="00137B03">
        <w:rPr>
          <w:rFonts w:ascii="Times New Roman" w:hAnsi="Times New Roman"/>
          <w:sz w:val="24"/>
          <w:szCs w:val="24"/>
        </w:rPr>
        <w:t>, „Film na Świecie” 1981, nr 5/6 (38)</w:t>
      </w:r>
      <w:r w:rsidR="003603CC" w:rsidRPr="00137B03">
        <w:rPr>
          <w:rFonts w:ascii="Times New Roman" w:hAnsi="Times New Roman"/>
          <w:sz w:val="24"/>
          <w:szCs w:val="24"/>
        </w:rPr>
        <w:t>, s. 48</w:t>
      </w:r>
      <w:r w:rsidRPr="00137B03">
        <w:rPr>
          <w:rFonts w:ascii="Times New Roman" w:hAnsi="Times New Roman"/>
          <w:sz w:val="24"/>
          <w:szCs w:val="24"/>
        </w:rPr>
        <w:t>.</w:t>
      </w:r>
    </w:p>
    <w:p w14:paraId="46CD08DD" w14:textId="3B21C12D" w:rsidR="00153295" w:rsidRPr="00137B03" w:rsidRDefault="00153295" w:rsidP="00153295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7B03">
        <w:rPr>
          <w:rStyle w:val="Znakiprzypiswdolnych"/>
          <w:rFonts w:ascii="Times New Roman" w:hAnsi="Times New Roman"/>
          <w:bCs/>
          <w:sz w:val="24"/>
          <w:szCs w:val="24"/>
          <w:lang w:val="en-US"/>
        </w:rPr>
        <w:t xml:space="preserve">C. Evans,  </w:t>
      </w:r>
      <w:r w:rsidRPr="00137B03">
        <w:rPr>
          <w:rStyle w:val="Znakiprzypiswdolnych"/>
          <w:rFonts w:ascii="Times New Roman" w:hAnsi="Times New Roman"/>
          <w:bCs/>
          <w:i/>
          <w:iCs/>
          <w:sz w:val="24"/>
          <w:szCs w:val="24"/>
          <w:lang w:val="en-US"/>
        </w:rPr>
        <w:t>Dress becomes body becomes dress. Are you an object or a subject? On Comme des garcons and self-fashioning</w:t>
      </w:r>
      <w:r w:rsidRPr="00137B03">
        <w:rPr>
          <w:rStyle w:val="Znakiprzypiswdolnych"/>
          <w:rFonts w:ascii="Times New Roman" w:hAnsi="Times New Roman"/>
          <w:bCs/>
          <w:sz w:val="24"/>
          <w:szCs w:val="24"/>
          <w:lang w:val="en-US"/>
        </w:rPr>
        <w:t>, „032c” 2002, nr 4, s. 82–87.</w:t>
      </w:r>
    </w:p>
    <w:p w14:paraId="225190E5" w14:textId="387B3C47" w:rsidR="008B721C" w:rsidRPr="00137B03" w:rsidRDefault="008B721C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M. Szabat, </w:t>
      </w:r>
      <w:r w:rsidRPr="00137B03">
        <w:rPr>
          <w:rFonts w:ascii="Times New Roman" w:hAnsi="Times New Roman"/>
          <w:i/>
          <w:sz w:val="24"/>
          <w:szCs w:val="24"/>
        </w:rPr>
        <w:t>Archeologia widzialnego i niewidzialnego</w:t>
      </w:r>
      <w:r w:rsidRPr="00137B03">
        <w:rPr>
          <w:rFonts w:ascii="Times New Roman" w:hAnsi="Times New Roman"/>
          <w:sz w:val="24"/>
          <w:szCs w:val="24"/>
        </w:rPr>
        <w:t>, „</w:t>
      </w:r>
      <w:proofErr w:type="spellStart"/>
      <w:r w:rsidRPr="00137B03">
        <w:rPr>
          <w:rFonts w:ascii="Times New Roman" w:hAnsi="Times New Roman"/>
          <w:sz w:val="24"/>
          <w:szCs w:val="24"/>
        </w:rPr>
        <w:t>Diametros</w:t>
      </w:r>
      <w:proofErr w:type="spellEnd"/>
      <w:r w:rsidRPr="00137B03">
        <w:rPr>
          <w:rFonts w:ascii="Times New Roman" w:hAnsi="Times New Roman"/>
          <w:sz w:val="24"/>
          <w:szCs w:val="24"/>
        </w:rPr>
        <w:t>” 2011, nr 28, s. 63</w:t>
      </w:r>
      <w:r w:rsidR="006422FE" w:rsidRPr="00137B03">
        <w:rPr>
          <w:rFonts w:ascii="Times New Roman" w:hAnsi="Times New Roman"/>
          <w:sz w:val="24"/>
          <w:szCs w:val="24"/>
        </w:rPr>
        <w:t>–</w:t>
      </w:r>
      <w:r w:rsidRPr="00137B03">
        <w:rPr>
          <w:rFonts w:ascii="Times New Roman" w:hAnsi="Times New Roman"/>
          <w:sz w:val="24"/>
          <w:szCs w:val="24"/>
        </w:rPr>
        <w:t>81</w:t>
      </w:r>
      <w:r w:rsidR="006422FE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www.diametros.iphils.uj.edu.pl/index.php/diametros/438/491</w:t>
        </w:r>
      </w:hyperlink>
      <w:r w:rsidRPr="00137B03">
        <w:rPr>
          <w:rFonts w:ascii="Times New Roman" w:hAnsi="Times New Roman"/>
          <w:sz w:val="24"/>
          <w:szCs w:val="24"/>
        </w:rPr>
        <w:t xml:space="preserve"> [dostęp: </w:t>
      </w:r>
      <w:r w:rsidR="006422FE" w:rsidRPr="00137B03">
        <w:rPr>
          <w:rFonts w:ascii="Times New Roman" w:hAnsi="Times New Roman"/>
          <w:sz w:val="24"/>
          <w:szCs w:val="24"/>
        </w:rPr>
        <w:t>1 marca 2025</w:t>
      </w:r>
      <w:r w:rsidRPr="00137B03">
        <w:rPr>
          <w:rFonts w:ascii="Times New Roman" w:hAnsi="Times New Roman"/>
          <w:sz w:val="24"/>
          <w:szCs w:val="24"/>
        </w:rPr>
        <w:t>]</w:t>
      </w:r>
      <w:r w:rsidR="006422FE" w:rsidRPr="00137B03">
        <w:rPr>
          <w:rFonts w:ascii="Times New Roman" w:hAnsi="Times New Roman"/>
          <w:sz w:val="24"/>
          <w:szCs w:val="24"/>
        </w:rPr>
        <w:t>.</w:t>
      </w:r>
    </w:p>
    <w:p w14:paraId="4DC039CF" w14:textId="77777777" w:rsidR="00B138F3" w:rsidRPr="00137B03" w:rsidRDefault="00B138F3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C658C09" w14:textId="3545CF88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strona internetowa</w:t>
      </w:r>
    </w:p>
    <w:p w14:paraId="3111F524" w14:textId="06D082C4" w:rsidR="00F33158" w:rsidRPr="00137B03" w:rsidRDefault="00F33158" w:rsidP="005D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 xml:space="preserve">I. Nazwisko,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Nagłówek strony</w:t>
      </w:r>
      <w:r w:rsidRPr="00137B03">
        <w:rPr>
          <w:rFonts w:ascii="Times New Roman" w:hAnsi="Times New Roman"/>
          <w:bCs/>
          <w:sz w:val="24"/>
          <w:szCs w:val="24"/>
        </w:rPr>
        <w:t>,</w:t>
      </w:r>
      <w:r w:rsidR="00497CCF" w:rsidRPr="00137B03">
        <w:rPr>
          <w:rFonts w:ascii="Times New Roman" w:hAnsi="Times New Roman"/>
          <w:bCs/>
          <w:sz w:val="24"/>
          <w:szCs w:val="24"/>
        </w:rPr>
        <w:t xml:space="preserve"> </w:t>
      </w:r>
      <w:r w:rsidR="005D4BBF" w:rsidRPr="00137B03">
        <w:rPr>
          <w:rFonts w:ascii="Times New Roman" w:hAnsi="Times New Roman"/>
          <w:bCs/>
          <w:sz w:val="24"/>
          <w:szCs w:val="24"/>
        </w:rPr>
        <w:t>I</w:t>
      </w:r>
      <w:r w:rsidR="00497CCF" w:rsidRPr="00137B03">
        <w:rPr>
          <w:rFonts w:ascii="Times New Roman" w:hAnsi="Times New Roman"/>
          <w:bCs/>
          <w:sz w:val="24"/>
          <w:szCs w:val="24"/>
        </w:rPr>
        <w:t>nstytucja</w:t>
      </w:r>
      <w:r w:rsidR="005D4BBF" w:rsidRPr="00137B03">
        <w:rPr>
          <w:rFonts w:ascii="Times New Roman" w:hAnsi="Times New Roman"/>
          <w:bCs/>
          <w:sz w:val="24"/>
          <w:szCs w:val="24"/>
        </w:rPr>
        <w:t>/Z</w:t>
      </w:r>
      <w:r w:rsidR="00497CCF" w:rsidRPr="00137B03">
        <w:rPr>
          <w:rFonts w:ascii="Times New Roman" w:hAnsi="Times New Roman"/>
          <w:bCs/>
          <w:sz w:val="24"/>
          <w:szCs w:val="24"/>
        </w:rPr>
        <w:t>asób,</w:t>
      </w:r>
      <w:r w:rsidRPr="00137B03">
        <w:rPr>
          <w:rFonts w:ascii="Times New Roman" w:hAnsi="Times New Roman"/>
          <w:bCs/>
          <w:sz w:val="24"/>
          <w:szCs w:val="24"/>
        </w:rPr>
        <w:t xml:space="preserve"> data opublikowania, </w:t>
      </w:r>
      <w:r w:rsidR="00497CCF" w:rsidRPr="00137B03">
        <w:rPr>
          <w:rFonts w:ascii="Times New Roman" w:hAnsi="Times New Roman"/>
          <w:bCs/>
          <w:sz w:val="24"/>
          <w:szCs w:val="24"/>
        </w:rPr>
        <w:t>adres strony</w:t>
      </w:r>
      <w:r w:rsidRPr="00137B03">
        <w:rPr>
          <w:rFonts w:ascii="Times New Roman" w:hAnsi="Times New Roman"/>
          <w:bCs/>
          <w:sz w:val="24"/>
          <w:szCs w:val="24"/>
        </w:rPr>
        <w:t xml:space="preserve"> [dostęp: …].</w:t>
      </w:r>
    </w:p>
    <w:p w14:paraId="1E364F6E" w14:textId="7C214CE4" w:rsidR="00C320E7" w:rsidRPr="00137B03" w:rsidRDefault="00C320E7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 xml:space="preserve">D. Kuźma,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Obrazy wojen światowych</w:t>
      </w:r>
      <w:r w:rsidRPr="00137B03">
        <w:rPr>
          <w:rFonts w:ascii="Times New Roman" w:hAnsi="Times New Roman"/>
          <w:bCs/>
          <w:sz w:val="24"/>
          <w:szCs w:val="24"/>
        </w:rPr>
        <w:t xml:space="preserve">, </w:t>
      </w:r>
      <w:r w:rsidR="005D4BBF" w:rsidRPr="00137B03">
        <w:rPr>
          <w:rFonts w:ascii="Times New Roman" w:hAnsi="Times New Roman"/>
          <w:bCs/>
          <w:sz w:val="24"/>
          <w:szCs w:val="24"/>
        </w:rPr>
        <w:t xml:space="preserve">Stowarzyszenie Filmowców Polskich, 16 marca 2019, </w:t>
      </w:r>
      <w:hyperlink r:id="rId10" w:history="1">
        <w:r w:rsidR="005D4BBF"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https://www.sfp.org.pl/baza_wiedzy,307,28466,2,1,Obrazy-wojen-swiatowych.html</w:t>
        </w:r>
      </w:hyperlink>
      <w:r w:rsidR="005D4BBF" w:rsidRPr="00137B03">
        <w:rPr>
          <w:rFonts w:ascii="Times New Roman" w:hAnsi="Times New Roman"/>
          <w:bCs/>
          <w:sz w:val="24"/>
          <w:szCs w:val="24"/>
        </w:rPr>
        <w:t xml:space="preserve"> [dostęp: 1 marca 2025].</w:t>
      </w:r>
    </w:p>
    <w:p w14:paraId="36A7997B" w14:textId="65ED71D5" w:rsidR="00497CCF" w:rsidRPr="00137B03" w:rsidRDefault="00C320E7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i/>
          <w:iCs/>
          <w:sz w:val="24"/>
          <w:szCs w:val="24"/>
        </w:rPr>
        <w:t>Przewodnik rozliczeń dotacji filmowych z PISF</w:t>
      </w:r>
      <w:r w:rsidRPr="00137B03">
        <w:rPr>
          <w:rFonts w:ascii="Times New Roman" w:hAnsi="Times New Roman"/>
          <w:bCs/>
          <w:sz w:val="24"/>
          <w:szCs w:val="24"/>
        </w:rPr>
        <w:t xml:space="preserve">, Polski Instytut Sztuki Filmowej, 28 lutego 2025, </w:t>
      </w:r>
      <w:hyperlink r:id="rId11" w:history="1">
        <w:r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https://pisf.pl/aktualnosci/przewodnik-rozliczen-dotacji-filmowych-z-pisf/</w:t>
        </w:r>
      </w:hyperlink>
      <w:r w:rsidRPr="00137B03">
        <w:rPr>
          <w:rFonts w:ascii="Times New Roman" w:hAnsi="Times New Roman"/>
          <w:bCs/>
          <w:sz w:val="24"/>
          <w:szCs w:val="24"/>
        </w:rPr>
        <w:t xml:space="preserve"> [dostęp: 1</w:t>
      </w:r>
      <w:r w:rsidR="005D4BBF" w:rsidRPr="00137B03">
        <w:rPr>
          <w:rFonts w:ascii="Times New Roman" w:hAnsi="Times New Roman"/>
          <w:bCs/>
          <w:sz w:val="24"/>
          <w:szCs w:val="24"/>
        </w:rPr>
        <w:t> </w:t>
      </w:r>
      <w:r w:rsidRPr="00137B03">
        <w:rPr>
          <w:rFonts w:ascii="Times New Roman" w:hAnsi="Times New Roman"/>
          <w:bCs/>
          <w:sz w:val="24"/>
          <w:szCs w:val="24"/>
        </w:rPr>
        <w:t>marca 2025].</w:t>
      </w:r>
    </w:p>
    <w:p w14:paraId="322DBECA" w14:textId="7E6D8107" w:rsidR="005D4BBF" w:rsidRPr="00137B03" w:rsidRDefault="005D4BBF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i/>
          <w:iCs/>
          <w:sz w:val="24"/>
          <w:szCs w:val="24"/>
        </w:rPr>
        <w:t>Popiół i diament (film)</w:t>
      </w:r>
      <w:r w:rsidRPr="00137B03">
        <w:rPr>
          <w:rFonts w:ascii="Times New Roman" w:hAnsi="Times New Roman"/>
          <w:bCs/>
          <w:sz w:val="24"/>
          <w:szCs w:val="24"/>
        </w:rPr>
        <w:t xml:space="preserve">, Wikipedia, </w:t>
      </w:r>
      <w:hyperlink r:id="rId12" w:history="1">
        <w:r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https://pl.wikipedia.org/wiki/Popiół_i_diament_(film)</w:t>
        </w:r>
      </w:hyperlink>
      <w:r w:rsidRPr="00137B03">
        <w:rPr>
          <w:rFonts w:ascii="Times New Roman" w:hAnsi="Times New Roman"/>
          <w:bCs/>
          <w:sz w:val="24"/>
          <w:szCs w:val="24"/>
        </w:rPr>
        <w:t xml:space="preserve"> [dostęp: 1 marca 2025].</w:t>
      </w:r>
    </w:p>
    <w:p w14:paraId="33ACAD60" w14:textId="77777777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06CFD37" w14:textId="401940BA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film lub serial</w:t>
      </w:r>
    </w:p>
    <w:p w14:paraId="39DF758D" w14:textId="5E0D8C27" w:rsidR="003909E3" w:rsidRPr="00137B03" w:rsidRDefault="003909E3" w:rsidP="00390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Tytuł</w:t>
      </w:r>
      <w:r w:rsidRPr="00137B03">
        <w:rPr>
          <w:rFonts w:ascii="Times New Roman" w:eastAsia="Times New Roman" w:hAnsi="Times New Roman"/>
          <w:bCs/>
          <w:sz w:val="24"/>
          <w:szCs w:val="24"/>
          <w:lang w:eastAsia="pl-PL"/>
        </w:rPr>
        <w:t>, reż. I. Nazwisko, kraj produkcji, rok.</w:t>
      </w:r>
    </w:p>
    <w:p w14:paraId="46E1DFF5" w14:textId="5CC2D7D9" w:rsidR="00F33158" w:rsidRPr="00137B03" w:rsidRDefault="00F33158" w:rsidP="008B721C">
      <w:pPr>
        <w:spacing w:after="12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Body/Ciało</w:t>
      </w:r>
      <w:r w:rsidRPr="00137B03">
        <w:rPr>
          <w:rFonts w:ascii="Times New Roman" w:eastAsia="Times New Roman" w:hAnsi="Times New Roman"/>
          <w:bCs/>
          <w:sz w:val="24"/>
          <w:szCs w:val="24"/>
          <w:lang w:eastAsia="pl-PL"/>
        </w:rPr>
        <w:t>, reż. M. Szumowska, Polska, 2015.</w:t>
      </w:r>
    </w:p>
    <w:p w14:paraId="3E904A60" w14:textId="6AB537D6" w:rsidR="00F33158" w:rsidRPr="00137B03" w:rsidRDefault="008B721C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137B03">
        <w:rPr>
          <w:rFonts w:ascii="Times New Roman" w:hAnsi="Times New Roman"/>
          <w:i/>
          <w:iCs/>
          <w:sz w:val="24"/>
          <w:szCs w:val="24"/>
        </w:rPr>
        <w:t>Labirynt fauna</w:t>
      </w:r>
      <w:r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 xml:space="preserve">reż. </w:t>
      </w:r>
      <w:r w:rsidRPr="00137B03">
        <w:rPr>
          <w:rFonts w:ascii="Times New Roman" w:hAnsi="Times New Roman"/>
          <w:sz w:val="24"/>
          <w:szCs w:val="24"/>
          <w:lang w:val="es-ES_tradnl"/>
        </w:rPr>
        <w:t>G</w:t>
      </w:r>
      <w:r w:rsidR="00497CCF" w:rsidRPr="00137B03">
        <w:rPr>
          <w:rFonts w:ascii="Times New Roman" w:hAnsi="Times New Roman"/>
          <w:sz w:val="24"/>
          <w:szCs w:val="24"/>
          <w:lang w:val="es-ES_tradnl"/>
        </w:rPr>
        <w:t>.</w:t>
      </w:r>
      <w:r w:rsidRPr="00137B03">
        <w:rPr>
          <w:rFonts w:ascii="Times New Roman" w:hAnsi="Times New Roman"/>
          <w:sz w:val="24"/>
          <w:szCs w:val="24"/>
          <w:lang w:val="es-ES_tradnl"/>
        </w:rPr>
        <w:t xml:space="preserve"> del Toro, </w:t>
      </w:r>
      <w:r w:rsidR="00497CCF" w:rsidRPr="00137B03">
        <w:rPr>
          <w:rFonts w:ascii="Times New Roman" w:hAnsi="Times New Roman"/>
          <w:sz w:val="24"/>
          <w:szCs w:val="24"/>
          <w:lang w:val="es-ES_tradnl"/>
        </w:rPr>
        <w:t>Meksyk–</w:t>
      </w:r>
      <w:r w:rsidRPr="00137B03">
        <w:rPr>
          <w:rFonts w:ascii="Times New Roman" w:hAnsi="Times New Roman"/>
          <w:sz w:val="24"/>
          <w:szCs w:val="24"/>
          <w:lang w:val="es-ES_tradnl"/>
        </w:rPr>
        <w:t>Hiszpania</w:t>
      </w:r>
      <w:r w:rsidR="00497CCF" w:rsidRPr="00137B03">
        <w:rPr>
          <w:rFonts w:ascii="Times New Roman" w:hAnsi="Times New Roman"/>
          <w:sz w:val="24"/>
          <w:szCs w:val="24"/>
          <w:lang w:val="es-ES_tradnl"/>
        </w:rPr>
        <w:t>–</w:t>
      </w:r>
      <w:r w:rsidRPr="00137B03">
        <w:rPr>
          <w:rFonts w:ascii="Times New Roman" w:hAnsi="Times New Roman"/>
          <w:sz w:val="24"/>
          <w:szCs w:val="24"/>
          <w:lang w:val="es-ES_tradnl"/>
        </w:rPr>
        <w:t>USA, 2006.</w:t>
      </w:r>
    </w:p>
    <w:p w14:paraId="7D9A2BF2" w14:textId="11888F9C" w:rsidR="00497CCF" w:rsidRPr="00137B03" w:rsidRDefault="00497CCF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137B03">
        <w:rPr>
          <w:rFonts w:ascii="Times New Roman" w:hAnsi="Times New Roman"/>
          <w:i/>
          <w:iCs/>
          <w:sz w:val="24"/>
          <w:szCs w:val="24"/>
          <w:lang w:val="es-ES_tradnl"/>
        </w:rPr>
        <w:t>Wielka woda</w:t>
      </w:r>
      <w:r w:rsidRPr="00137B03">
        <w:rPr>
          <w:rFonts w:ascii="Times New Roman" w:hAnsi="Times New Roman"/>
          <w:sz w:val="24"/>
          <w:szCs w:val="24"/>
          <w:lang w:val="es-ES_tradnl"/>
        </w:rPr>
        <w:t>, reż. J. Holoubek i B. Ignaciuk, Polska, 2022.</w:t>
      </w:r>
    </w:p>
    <w:p w14:paraId="72C15D0F" w14:textId="638C6665" w:rsidR="00B138F3" w:rsidRPr="00137B03" w:rsidRDefault="00497CCF" w:rsidP="003603C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137B03">
        <w:rPr>
          <w:rFonts w:ascii="Times New Roman" w:hAnsi="Times New Roman"/>
          <w:i/>
          <w:iCs/>
          <w:sz w:val="24"/>
          <w:szCs w:val="24"/>
          <w:lang w:val="es-ES_tradnl"/>
        </w:rPr>
        <w:t>Biuro</w:t>
      </w:r>
      <w:r w:rsidRPr="00137B03">
        <w:rPr>
          <w:rFonts w:ascii="Times New Roman" w:hAnsi="Times New Roman"/>
          <w:sz w:val="24"/>
          <w:szCs w:val="24"/>
          <w:lang w:val="es-ES_tradnl"/>
        </w:rPr>
        <w:t>, reż. G. Daniels i in., USA, 2005–2013.</w:t>
      </w:r>
    </w:p>
    <w:p w14:paraId="4C8A1019" w14:textId="77777777" w:rsidR="00A2491B" w:rsidRPr="00137B03" w:rsidRDefault="00A2491B" w:rsidP="003603C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9FCBB23" w14:textId="186E9FCF" w:rsidR="00C41112" w:rsidRPr="00137B03" w:rsidRDefault="00C874BA" w:rsidP="008B721C">
      <w:pPr>
        <w:spacing w:after="120" w:line="360" w:lineRule="auto"/>
        <w:jc w:val="both"/>
        <w:rPr>
          <w:rFonts w:ascii="Times New Roman" w:hAnsi="Times New Roman"/>
          <w:b/>
          <w:bCs/>
          <w:smallCaps/>
          <w:sz w:val="24"/>
          <w:szCs w:val="24"/>
        </w:rPr>
      </w:pPr>
      <w:r w:rsidRPr="00137B03">
        <w:rPr>
          <w:rFonts w:ascii="Times New Roman" w:hAnsi="Times New Roman"/>
          <w:b/>
          <w:bCs/>
          <w:smallCaps/>
          <w:sz w:val="24"/>
          <w:szCs w:val="24"/>
        </w:rPr>
        <w:t xml:space="preserve">łacińskie </w:t>
      </w:r>
      <w:r w:rsidR="008C2637" w:rsidRPr="00137B03">
        <w:rPr>
          <w:rFonts w:ascii="Times New Roman" w:hAnsi="Times New Roman"/>
          <w:b/>
          <w:bCs/>
          <w:smallCaps/>
          <w:sz w:val="24"/>
          <w:szCs w:val="24"/>
        </w:rPr>
        <w:t>zwroty</w:t>
      </w:r>
    </w:p>
    <w:p w14:paraId="3FA3E982" w14:textId="54C5AD8A" w:rsidR="00C41112" w:rsidRPr="00137B03" w:rsidRDefault="00C874BA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ibidem (łac. </w:t>
      </w:r>
      <w:r w:rsidRPr="00137B03">
        <w:rPr>
          <w:rFonts w:ascii="Times New Roman" w:hAnsi="Times New Roman"/>
          <w:i/>
          <w:iCs/>
          <w:sz w:val="24"/>
          <w:szCs w:val="24"/>
        </w:rPr>
        <w:t>ibidem</w:t>
      </w:r>
      <w:r w:rsidRPr="00137B03">
        <w:rPr>
          <w:rFonts w:ascii="Times New Roman" w:hAnsi="Times New Roman"/>
          <w:sz w:val="24"/>
          <w:szCs w:val="24"/>
        </w:rPr>
        <w:t xml:space="preserve"> – to samo miejsce</w:t>
      </w:r>
      <w:r w:rsidR="003909E3" w:rsidRPr="00137B03">
        <w:rPr>
          <w:rFonts w:ascii="Times New Roman" w:hAnsi="Times New Roman"/>
          <w:sz w:val="24"/>
          <w:szCs w:val="24"/>
        </w:rPr>
        <w:t xml:space="preserve">; </w:t>
      </w:r>
      <w:r w:rsidRPr="00137B03">
        <w:rPr>
          <w:rFonts w:ascii="Times New Roman" w:hAnsi="Times New Roman"/>
          <w:sz w:val="24"/>
          <w:szCs w:val="24"/>
        </w:rPr>
        <w:t>skracane do ibid.</w:t>
      </w:r>
      <w:r w:rsidR="003603CC" w:rsidRPr="00137B03">
        <w:rPr>
          <w:rFonts w:ascii="Times New Roman" w:hAnsi="Times New Roman"/>
          <w:sz w:val="24"/>
          <w:szCs w:val="24"/>
        </w:rPr>
        <w:t>; pol. tamże</w:t>
      </w:r>
      <w:r w:rsidRPr="00137B03">
        <w:rPr>
          <w:rFonts w:ascii="Times New Roman" w:hAnsi="Times New Roman"/>
          <w:sz w:val="24"/>
          <w:szCs w:val="24"/>
        </w:rPr>
        <w:t>)</w:t>
      </w:r>
    </w:p>
    <w:p w14:paraId="0E41F81F" w14:textId="3020762C" w:rsidR="00C41112" w:rsidRPr="00137B03" w:rsidRDefault="00E463E0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7B03">
        <w:rPr>
          <w:rFonts w:ascii="Times New Roman" w:hAnsi="Times New Roman"/>
          <w:sz w:val="24"/>
          <w:szCs w:val="24"/>
        </w:rPr>
        <w:t>idem</w:t>
      </w:r>
      <w:proofErr w:type="spellEnd"/>
      <w:r w:rsidRPr="00137B03">
        <w:rPr>
          <w:rFonts w:ascii="Times New Roman" w:hAnsi="Times New Roman"/>
          <w:sz w:val="24"/>
          <w:szCs w:val="24"/>
        </w:rPr>
        <w:t xml:space="preserve"> </w:t>
      </w:r>
      <w:r w:rsidR="00C874BA" w:rsidRPr="00137B03">
        <w:rPr>
          <w:rFonts w:ascii="Times New Roman" w:hAnsi="Times New Roman"/>
          <w:sz w:val="24"/>
          <w:szCs w:val="24"/>
        </w:rPr>
        <w:t xml:space="preserve">(łac. </w:t>
      </w:r>
      <w:proofErr w:type="spellStart"/>
      <w:r w:rsidR="00C874BA" w:rsidRPr="00137B03">
        <w:rPr>
          <w:rFonts w:ascii="Times New Roman" w:hAnsi="Times New Roman"/>
          <w:i/>
          <w:iCs/>
          <w:sz w:val="24"/>
          <w:szCs w:val="24"/>
        </w:rPr>
        <w:t>idem</w:t>
      </w:r>
      <w:proofErr w:type="spellEnd"/>
      <w:r w:rsidR="00C874BA" w:rsidRPr="00137B03">
        <w:rPr>
          <w:rFonts w:ascii="Times New Roman" w:hAnsi="Times New Roman"/>
          <w:sz w:val="24"/>
          <w:szCs w:val="24"/>
        </w:rPr>
        <w:t xml:space="preserve"> – to samo, ten sam</w:t>
      </w:r>
      <w:r w:rsidR="008B721C" w:rsidRPr="00137B03">
        <w:rPr>
          <w:rFonts w:ascii="Times New Roman" w:hAnsi="Times New Roman"/>
          <w:sz w:val="24"/>
          <w:szCs w:val="24"/>
        </w:rPr>
        <w:t>;</w:t>
      </w:r>
      <w:r w:rsidR="00C874BA" w:rsidRPr="00137B03">
        <w:rPr>
          <w:rFonts w:ascii="Times New Roman" w:hAnsi="Times New Roman"/>
          <w:sz w:val="24"/>
          <w:szCs w:val="24"/>
        </w:rPr>
        <w:t xml:space="preserve"> </w:t>
      </w:r>
      <w:r w:rsidR="003909E3" w:rsidRPr="00137B03">
        <w:rPr>
          <w:rFonts w:ascii="Times New Roman" w:hAnsi="Times New Roman"/>
          <w:sz w:val="24"/>
          <w:szCs w:val="24"/>
        </w:rPr>
        <w:t xml:space="preserve">pol. </w:t>
      </w:r>
      <w:r w:rsidR="00C874BA" w:rsidRPr="00137B03">
        <w:rPr>
          <w:rFonts w:ascii="Times New Roman" w:hAnsi="Times New Roman"/>
          <w:sz w:val="24"/>
          <w:szCs w:val="24"/>
        </w:rPr>
        <w:t>tenże)</w:t>
      </w:r>
      <w:r w:rsidR="0034600B" w:rsidRPr="00137B03">
        <w:rPr>
          <w:rFonts w:ascii="Times New Roman" w:hAnsi="Times New Roman"/>
          <w:sz w:val="24"/>
          <w:szCs w:val="24"/>
        </w:rPr>
        <w:t>,</w:t>
      </w:r>
      <w:r w:rsidR="003909E3" w:rsidRPr="0013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09E3" w:rsidRPr="00137B03">
        <w:rPr>
          <w:rFonts w:ascii="Times New Roman" w:hAnsi="Times New Roman"/>
          <w:sz w:val="24"/>
          <w:szCs w:val="24"/>
        </w:rPr>
        <w:t>eadem</w:t>
      </w:r>
      <w:proofErr w:type="spellEnd"/>
      <w:r w:rsidR="003909E3" w:rsidRPr="00137B03">
        <w:rPr>
          <w:rFonts w:ascii="Times New Roman" w:hAnsi="Times New Roman"/>
          <w:sz w:val="24"/>
          <w:szCs w:val="24"/>
        </w:rPr>
        <w:t xml:space="preserve"> (łac. </w:t>
      </w:r>
      <w:proofErr w:type="spellStart"/>
      <w:r w:rsidR="003909E3" w:rsidRPr="00137B03">
        <w:rPr>
          <w:rFonts w:ascii="Times New Roman" w:hAnsi="Times New Roman"/>
          <w:i/>
          <w:iCs/>
          <w:sz w:val="24"/>
          <w:szCs w:val="24"/>
        </w:rPr>
        <w:t>eadem</w:t>
      </w:r>
      <w:proofErr w:type="spellEnd"/>
      <w:r w:rsidR="003909E3" w:rsidRPr="00137B03">
        <w:rPr>
          <w:rFonts w:ascii="Times New Roman" w:hAnsi="Times New Roman"/>
          <w:sz w:val="24"/>
          <w:szCs w:val="24"/>
        </w:rPr>
        <w:t xml:space="preserve"> – ta sama; pol. tejże)</w:t>
      </w:r>
    </w:p>
    <w:p w14:paraId="13D87337" w14:textId="5B9918FF" w:rsidR="00C874BA" w:rsidRPr="00137B03" w:rsidRDefault="00E463E0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op. cit. </w:t>
      </w:r>
      <w:r w:rsidR="00C874BA" w:rsidRPr="00137B03">
        <w:rPr>
          <w:rFonts w:ascii="Times New Roman" w:hAnsi="Times New Roman"/>
          <w:sz w:val="24"/>
          <w:szCs w:val="24"/>
        </w:rPr>
        <w:t xml:space="preserve">(łac. </w:t>
      </w:r>
      <w:r w:rsidR="00C874BA" w:rsidRPr="00137B03">
        <w:rPr>
          <w:rFonts w:ascii="Times New Roman" w:hAnsi="Times New Roman"/>
          <w:i/>
          <w:iCs/>
          <w:sz w:val="24"/>
          <w:szCs w:val="24"/>
        </w:rPr>
        <w:t xml:space="preserve">opus </w:t>
      </w:r>
      <w:proofErr w:type="spellStart"/>
      <w:r w:rsidR="00C874BA" w:rsidRPr="00137B03">
        <w:rPr>
          <w:rFonts w:ascii="Times New Roman" w:hAnsi="Times New Roman"/>
          <w:i/>
          <w:iCs/>
          <w:sz w:val="24"/>
          <w:szCs w:val="24"/>
        </w:rPr>
        <w:t>citatum</w:t>
      </w:r>
      <w:proofErr w:type="spellEnd"/>
      <w:r w:rsidR="00C874BA" w:rsidRPr="00137B03">
        <w:rPr>
          <w:rFonts w:ascii="Times New Roman" w:hAnsi="Times New Roman"/>
          <w:sz w:val="24"/>
          <w:szCs w:val="24"/>
        </w:rPr>
        <w:t xml:space="preserve"> – dzieło cytowane</w:t>
      </w:r>
      <w:r w:rsidR="003603CC" w:rsidRPr="00137B03">
        <w:rPr>
          <w:rFonts w:ascii="Times New Roman" w:hAnsi="Times New Roman"/>
          <w:sz w:val="24"/>
          <w:szCs w:val="24"/>
        </w:rPr>
        <w:t>; pol. dz. cyt.</w:t>
      </w:r>
      <w:r w:rsidR="00C874BA" w:rsidRPr="00137B03">
        <w:rPr>
          <w:rFonts w:ascii="Times New Roman" w:hAnsi="Times New Roman"/>
          <w:sz w:val="24"/>
          <w:szCs w:val="24"/>
        </w:rPr>
        <w:t>)</w:t>
      </w:r>
    </w:p>
    <w:p w14:paraId="3B1740A9" w14:textId="7DEB3E12" w:rsidR="00C41112" w:rsidRPr="00137B03" w:rsidRDefault="007F5082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37B03">
        <w:rPr>
          <w:rFonts w:ascii="Times New Roman" w:hAnsi="Times New Roman"/>
          <w:sz w:val="24"/>
          <w:szCs w:val="24"/>
          <w:u w:val="single"/>
        </w:rPr>
        <w:t>przykład zastosowania:</w:t>
      </w:r>
    </w:p>
    <w:p w14:paraId="6986537C" w14:textId="22978EC3" w:rsidR="007F5082" w:rsidRPr="00137B03" w:rsidRDefault="003909E3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1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 M. Adamczak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="007F5082"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Globalne Hollywood, filmowa Europa i polskie kino po 1989 roku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, słowo/obraz terytoria, Gdańsk</w:t>
      </w:r>
      <w:r w:rsidR="0034600B"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2010, s. 410.</w:t>
      </w:r>
    </w:p>
    <w:p w14:paraId="45EA7FFE" w14:textId="3601579E" w:rsidR="007F5082" w:rsidRPr="00137B03" w:rsidRDefault="007F5082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proofErr w:type="spellStart"/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Idem</w:t>
      </w:r>
      <w:proofErr w:type="spellEnd"/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Kapitały przemysłu filmowego. Hollywood, Europa, Chiny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, Wydawnictwo Naukowe PWN, Warszawa</w:t>
      </w:r>
      <w:r w:rsidR="0034600B"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2019, s. 94.</w:t>
      </w:r>
    </w:p>
    <w:p w14:paraId="3585F819" w14:textId="788F9F48" w:rsidR="006422FE" w:rsidRPr="00137B03" w:rsidRDefault="006422FE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3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 J. Pająk, </w:t>
      </w:r>
      <w:r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Dźwięk w filmie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, Uniwersytet Warszawski, Warszawa 2018, s. 17.</w:t>
      </w:r>
    </w:p>
    <w:p w14:paraId="1B5B7DAC" w14:textId="048B1710" w:rsidR="007F5082" w:rsidRPr="00137B03" w:rsidRDefault="006422FE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4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M. Adamczak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="007F5082"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Globalne Hollywood…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, op. cit., s. 421.</w:t>
      </w:r>
    </w:p>
    <w:p w14:paraId="2FAFE188" w14:textId="30BA2E12" w:rsidR="007F5082" w:rsidRPr="00137B03" w:rsidRDefault="006422FE" w:rsidP="003460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5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 Ibidem, s. 423.</w:t>
      </w:r>
    </w:p>
    <w:p w14:paraId="2AFBA046" w14:textId="77777777" w:rsidR="007F5082" w:rsidRPr="00137B03" w:rsidRDefault="007F5082" w:rsidP="00DD6F5C">
      <w:pPr>
        <w:spacing w:after="12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240581A" w14:textId="77777777" w:rsidR="007F5082" w:rsidRPr="00137B03" w:rsidRDefault="007F5082" w:rsidP="007F5082">
      <w:pPr>
        <w:spacing w:after="120" w:line="360" w:lineRule="auto"/>
        <w:jc w:val="both"/>
        <w:rPr>
          <w:rFonts w:ascii="Times New Roman" w:hAnsi="Times New Roman"/>
          <w:b/>
          <w:bCs/>
          <w:iCs/>
          <w:smallCaps/>
          <w:sz w:val="24"/>
          <w:szCs w:val="24"/>
        </w:rPr>
      </w:pPr>
      <w:r w:rsidRPr="00137B03">
        <w:rPr>
          <w:rFonts w:ascii="Times New Roman" w:hAnsi="Times New Roman"/>
          <w:b/>
          <w:bCs/>
          <w:iCs/>
          <w:smallCaps/>
          <w:sz w:val="24"/>
          <w:szCs w:val="24"/>
        </w:rPr>
        <w:t>przypisy omawiające lub zawierające dłuższe cytaty</w:t>
      </w:r>
    </w:p>
    <w:p w14:paraId="4980998A" w14:textId="1602188C" w:rsidR="007F5082" w:rsidRPr="00137B03" w:rsidRDefault="007F5082" w:rsidP="0034600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Pr="00137B03">
        <w:rPr>
          <w:rFonts w:ascii="Times New Roman" w:hAnsi="Times New Roman"/>
          <w:bCs/>
          <w:sz w:val="24"/>
          <w:szCs w:val="24"/>
        </w:rPr>
        <w:t> </w:t>
      </w:r>
      <w:r w:rsidRPr="00137B03">
        <w:rPr>
          <w:rFonts w:ascii="Times New Roman" w:hAnsi="Times New Roman"/>
          <w:i/>
          <w:iCs/>
          <w:sz w:val="24"/>
          <w:szCs w:val="24"/>
        </w:rPr>
        <w:t>Encyklopedia powszechna PWN</w:t>
      </w:r>
      <w:r w:rsidRPr="00137B03">
        <w:rPr>
          <w:rFonts w:ascii="Times New Roman" w:hAnsi="Times New Roman"/>
          <w:sz w:val="24"/>
          <w:szCs w:val="24"/>
        </w:rPr>
        <w:t xml:space="preserve">, wyd. 3, PWN, Warszawa 1987. Praktycznie tożsame definicje podają: </w:t>
      </w:r>
      <w:r w:rsidRPr="00137B03">
        <w:rPr>
          <w:rFonts w:ascii="Times New Roman" w:hAnsi="Times New Roman"/>
          <w:i/>
          <w:iCs/>
          <w:sz w:val="24"/>
          <w:szCs w:val="24"/>
        </w:rPr>
        <w:t>Słownik wyrazów obcych i zwrotów obcojęzycznych</w:t>
      </w:r>
      <w:r w:rsidRPr="00137B03">
        <w:rPr>
          <w:rFonts w:ascii="Times New Roman" w:hAnsi="Times New Roman"/>
          <w:sz w:val="24"/>
          <w:szCs w:val="24"/>
        </w:rPr>
        <w:t xml:space="preserve"> W. Kopalińskiego, Wiedza Powszechna, Warszawa 1983 i 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Słownik języka polskiego </w:t>
      </w:r>
      <w:r w:rsidRPr="00137B03">
        <w:rPr>
          <w:rFonts w:ascii="Times New Roman" w:hAnsi="Times New Roman"/>
          <w:sz w:val="24"/>
          <w:szCs w:val="24"/>
        </w:rPr>
        <w:t>pod red. M. Szymczaka, PWN, Warszawa 1981.</w:t>
      </w:r>
    </w:p>
    <w:p w14:paraId="658F1088" w14:textId="16D4A2FD" w:rsidR="007F5082" w:rsidRPr="00137B03" w:rsidRDefault="007F5082" w:rsidP="0034600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7B03">
        <w:rPr>
          <w:rFonts w:ascii="Times New Roman" w:hAnsi="Times New Roman"/>
          <w:bCs/>
          <w:sz w:val="24"/>
          <w:szCs w:val="24"/>
        </w:rPr>
        <w:t> </w:t>
      </w:r>
      <w:r w:rsidRPr="00137B03">
        <w:rPr>
          <w:rFonts w:ascii="Times New Roman" w:hAnsi="Times New Roman"/>
          <w:sz w:val="24"/>
          <w:szCs w:val="24"/>
        </w:rPr>
        <w:t>Iwona Sowińska (</w:t>
      </w:r>
      <w:r w:rsidRPr="00137B03">
        <w:rPr>
          <w:rFonts w:ascii="Times New Roman" w:hAnsi="Times New Roman"/>
          <w:i/>
          <w:sz w:val="24"/>
          <w:szCs w:val="24"/>
        </w:rPr>
        <w:t>Dźwięki i obrazy. O słuchaniu filmów</w:t>
      </w:r>
      <w:r w:rsidRPr="00137B03">
        <w:rPr>
          <w:rFonts w:ascii="Times New Roman" w:hAnsi="Times New Roman"/>
          <w:sz w:val="24"/>
          <w:szCs w:val="24"/>
        </w:rPr>
        <w:t>, Śląsk, Katowice 2001) poświęciła tej ważnej kwestii całą książkę, słusznie domagając się dowartościowania w odbiorze filmów ich audialności, co wykracza już oczywiście poza sam problem muzyki i filmu.</w:t>
      </w:r>
    </w:p>
    <w:p w14:paraId="182C6D3B" w14:textId="77777777" w:rsidR="0034600B" w:rsidRPr="00137B03" w:rsidRDefault="007F5082" w:rsidP="0034600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  <w:vertAlign w:val="superscript"/>
        </w:rPr>
        <w:t>3</w:t>
      </w:r>
      <w:r w:rsidRPr="00137B03">
        <w:rPr>
          <w:rFonts w:ascii="Times New Roman" w:hAnsi="Times New Roman"/>
          <w:sz w:val="24"/>
          <w:szCs w:val="24"/>
        </w:rPr>
        <w:t> W tytule wystawy pojawiły się dwie znaczące dla fotografii metafory: zwierciadło i okno. Dla Szarkowskiego, jak możemy przeczytać w opisującym wystawę muzealnym dokumencie, lustro to romantyczna metafora wrażliwości fotografów wpisanej w uchwycone znaki świata, przez metaforyczne okno penetrujemy zaś zewnętrzny świat we wszystkich jego przejawach</w:t>
      </w:r>
      <w:r w:rsidR="003603CC" w:rsidRPr="00137B03">
        <w:rPr>
          <w:rFonts w:ascii="Times New Roman" w:hAnsi="Times New Roman"/>
          <w:sz w:val="24"/>
          <w:szCs w:val="24"/>
        </w:rPr>
        <w:t xml:space="preserve">; J. Szarkowski, </w:t>
      </w:r>
      <w:proofErr w:type="spellStart"/>
      <w:r w:rsidR="003603CC" w:rsidRPr="00137B03">
        <w:rPr>
          <w:rFonts w:ascii="Times New Roman" w:hAnsi="Times New Roman"/>
          <w:i/>
          <w:iCs/>
          <w:sz w:val="24"/>
          <w:szCs w:val="24"/>
        </w:rPr>
        <w:t>Mirrors</w:t>
      </w:r>
      <w:proofErr w:type="spellEnd"/>
      <w:r w:rsidR="003603CC" w:rsidRPr="00137B03">
        <w:rPr>
          <w:rFonts w:ascii="Times New Roman" w:hAnsi="Times New Roman"/>
          <w:i/>
          <w:iCs/>
          <w:sz w:val="24"/>
          <w:szCs w:val="24"/>
        </w:rPr>
        <w:t xml:space="preserve"> and Windows</w:t>
      </w:r>
      <w:r w:rsidRPr="00137B03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Pr="00137B03">
        <w:rPr>
          <w:rFonts w:ascii="Times New Roman" w:hAnsi="Times New Roman"/>
          <w:sz w:val="24"/>
          <w:szCs w:val="24"/>
        </w:rPr>
        <w:t>Museum</w:t>
      </w:r>
      <w:proofErr w:type="spellEnd"/>
      <w:r w:rsidRPr="00137B03">
        <w:rPr>
          <w:rFonts w:ascii="Times New Roman" w:hAnsi="Times New Roman"/>
          <w:sz w:val="24"/>
          <w:szCs w:val="24"/>
        </w:rPr>
        <w:t xml:space="preserve"> of Modern Art, </w:t>
      </w:r>
      <w:r w:rsidR="003603CC" w:rsidRPr="00137B03">
        <w:rPr>
          <w:rFonts w:ascii="Times New Roman" w:hAnsi="Times New Roman"/>
          <w:sz w:val="24"/>
          <w:szCs w:val="24"/>
        </w:rPr>
        <w:t xml:space="preserve">New York </w:t>
      </w:r>
      <w:r w:rsidRPr="00137B03">
        <w:rPr>
          <w:rFonts w:ascii="Times New Roman" w:hAnsi="Times New Roman"/>
          <w:sz w:val="24"/>
          <w:szCs w:val="24"/>
        </w:rPr>
        <w:t>1978</w:t>
      </w:r>
      <w:r w:rsidR="006C2AF4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3603CC"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https://www.moma.org/momaorg/shared/pdfs/docs/press_archives/5624/releases/MOMA_1978_0060_56.pdf?2010</w:t>
        </w:r>
      </w:hyperlink>
      <w:r w:rsidRPr="00137B03">
        <w:rPr>
          <w:rFonts w:ascii="Times New Roman" w:hAnsi="Times New Roman"/>
          <w:sz w:val="24"/>
          <w:szCs w:val="24"/>
        </w:rPr>
        <w:t xml:space="preserve"> [dostęp: </w:t>
      </w:r>
      <w:r w:rsidR="006422FE" w:rsidRPr="00137B03">
        <w:rPr>
          <w:rFonts w:ascii="Times New Roman" w:hAnsi="Times New Roman"/>
          <w:sz w:val="24"/>
          <w:szCs w:val="24"/>
        </w:rPr>
        <w:t xml:space="preserve">1 marca </w:t>
      </w:r>
      <w:r w:rsidRPr="00137B03">
        <w:rPr>
          <w:rFonts w:ascii="Times New Roman" w:hAnsi="Times New Roman"/>
          <w:sz w:val="24"/>
          <w:szCs w:val="24"/>
        </w:rPr>
        <w:t>20</w:t>
      </w:r>
      <w:r w:rsidR="006422FE" w:rsidRPr="00137B03">
        <w:rPr>
          <w:rFonts w:ascii="Times New Roman" w:hAnsi="Times New Roman"/>
          <w:sz w:val="24"/>
          <w:szCs w:val="24"/>
        </w:rPr>
        <w:t>2</w:t>
      </w:r>
      <w:r w:rsidRPr="00137B03">
        <w:rPr>
          <w:rFonts w:ascii="Times New Roman" w:hAnsi="Times New Roman"/>
          <w:sz w:val="24"/>
          <w:szCs w:val="24"/>
        </w:rPr>
        <w:t>5].</w:t>
      </w:r>
    </w:p>
    <w:p w14:paraId="0AA3A292" w14:textId="1E96BF0F" w:rsidR="00B2438D" w:rsidRPr="00137B03" w:rsidRDefault="00B2438D" w:rsidP="003603CC">
      <w:pPr>
        <w:spacing w:after="120" w:line="360" w:lineRule="auto"/>
        <w:jc w:val="both"/>
        <w:rPr>
          <w:rFonts w:ascii="Times New Roman" w:hAnsi="Times New Roman"/>
          <w:sz w:val="18"/>
          <w:szCs w:val="18"/>
        </w:rPr>
      </w:pPr>
      <w:r w:rsidRPr="00137B03">
        <w:rPr>
          <w:rFonts w:ascii="Times New Roman" w:eastAsia="Times New Roman" w:hAnsi="Times New Roman"/>
          <w:sz w:val="18"/>
          <w:szCs w:val="18"/>
          <w:lang w:eastAsia="pl-PL"/>
        </w:rPr>
        <w:br w:type="page"/>
      </w:r>
    </w:p>
    <w:p w14:paraId="50521348" w14:textId="77777777" w:rsidR="002F7F6F" w:rsidRPr="00137B03" w:rsidRDefault="002F7F6F" w:rsidP="002F7F6F">
      <w:pPr>
        <w:tabs>
          <w:tab w:val="center" w:pos="3402"/>
        </w:tabs>
        <w:spacing w:before="240" w:after="0" w:line="360" w:lineRule="auto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noProof/>
          <w:kern w:val="2"/>
          <w14:ligatures w14:val="standardContextual"/>
        </w:rPr>
        <w:lastRenderedPageBreak/>
        <w:drawing>
          <wp:anchor distT="0" distB="0" distL="114300" distR="114300" simplePos="0" relativeHeight="251663360" behindDoc="0" locked="0" layoutInCell="1" allowOverlap="1" wp14:anchorId="6A101EED" wp14:editId="385D0CCC">
            <wp:simplePos x="0" y="0"/>
            <wp:positionH relativeFrom="column">
              <wp:posOffset>3781425</wp:posOffset>
            </wp:positionH>
            <wp:positionV relativeFrom="paragraph">
              <wp:posOffset>-38735</wp:posOffset>
            </wp:positionV>
            <wp:extent cx="1080000" cy="1080000"/>
            <wp:effectExtent l="0" t="0" r="6350" b="6350"/>
            <wp:wrapNone/>
            <wp:docPr id="1640611642" name="Obraz 1" descr="https://fbcdn-profile-a.akamaihd.net/hprofile-ak-ash2/v/t1.0-1/p160x160/547864_769631686386207_1046072859_n.jpg?oh=a60dcfd1462ab5d7a56162130889334f&amp;oe=554B9260&amp;__gda__=1431867856_830a53ac35597143a803ac4140279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ttps://fbcdn-profile-a.akamaihd.net/hprofile-ak-ash2/v/t1.0-1/p160x160/547864_769631686386207_1046072859_n.jpg?oh=a60dcfd1462ab5d7a56162130889334f&amp;oe=554B9260&amp;__gda__=1431867856_830a53ac35597143a803ac41402794b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ab/>
        <w:t>Państwowa Wyższa Szkoła</w:t>
      </w:r>
    </w:p>
    <w:p w14:paraId="77BA879F" w14:textId="77777777" w:rsidR="002F7F6F" w:rsidRPr="00137B03" w:rsidRDefault="002F7F6F" w:rsidP="002F7F6F">
      <w:pPr>
        <w:tabs>
          <w:tab w:val="center" w:pos="3402"/>
        </w:tabs>
        <w:spacing w:after="0" w:line="360" w:lineRule="auto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ab/>
        <w:t>Filmowa, Telewizyjna i Teatralna,</w:t>
      </w:r>
      <w:r w:rsidRPr="00137B03">
        <w:rPr>
          <w:rFonts w:ascii="Times New Roman" w:hAnsi="Times New Roman"/>
          <w:noProof/>
          <w:kern w:val="2"/>
          <w14:ligatures w14:val="standardContextual"/>
        </w:rPr>
        <w:t xml:space="preserve"> </w:t>
      </w:r>
    </w:p>
    <w:p w14:paraId="49F1D021" w14:textId="77777777" w:rsidR="002F7F6F" w:rsidRPr="00137B03" w:rsidRDefault="002F7F6F" w:rsidP="002F7F6F">
      <w:pPr>
        <w:tabs>
          <w:tab w:val="center" w:pos="3402"/>
        </w:tabs>
        <w:spacing w:after="0" w:line="360" w:lineRule="auto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ab/>
        <w:t>im. Leona Schillera w Łodzi</w:t>
      </w:r>
    </w:p>
    <w:p w14:paraId="5CCA5515" w14:textId="77777777" w:rsidR="002F7F6F" w:rsidRPr="00137B03" w:rsidRDefault="002F7F6F" w:rsidP="002F7F6F">
      <w:pPr>
        <w:spacing w:after="0"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592EF153" w14:textId="77777777" w:rsidR="002F7F6F" w:rsidRPr="00137B03" w:rsidRDefault="002F7F6F" w:rsidP="002F7F6F">
      <w:pPr>
        <w:spacing w:before="240" w:line="360" w:lineRule="auto"/>
        <w:jc w:val="center"/>
        <w:rPr>
          <w:rFonts w:ascii="Times New Roman" w:hAnsi="Times New Roman"/>
          <w:kern w:val="2"/>
          <w:sz w:val="28"/>
          <w:szCs w:val="24"/>
          <w14:ligatures w14:val="standardContextual"/>
        </w:rPr>
      </w:pPr>
      <w:r w:rsidRPr="00137B03">
        <w:rPr>
          <w:rFonts w:ascii="Times New Roman" w:hAnsi="Times New Roman"/>
          <w:kern w:val="2"/>
          <w:sz w:val="28"/>
          <w:szCs w:val="24"/>
          <w14:ligatures w14:val="standardContextual"/>
        </w:rPr>
        <w:t>Wydział Organizacji Sztuki Filmowej</w:t>
      </w:r>
    </w:p>
    <w:p w14:paraId="78ECF02A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34C6747E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3C6FDBB7" w14:textId="216328F1" w:rsidR="002F7F6F" w:rsidRPr="00137B03" w:rsidRDefault="002F7F6F" w:rsidP="002F7F6F">
      <w:pPr>
        <w:spacing w:after="0" w:line="360" w:lineRule="auto"/>
        <w:jc w:val="center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>Imię Nazwisko</w:t>
      </w:r>
    </w:p>
    <w:p w14:paraId="2A4CE26F" w14:textId="552A98BC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nr albumu: ……</w:t>
      </w:r>
    </w:p>
    <w:p w14:paraId="629785D4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69F5F71F" w14:textId="5F89349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48"/>
          <w:szCs w:val="44"/>
          <w14:ligatures w14:val="standardContextual"/>
        </w:rPr>
      </w:pPr>
      <w:r w:rsidRPr="00137B03">
        <w:rPr>
          <w:rFonts w:ascii="Times New Roman" w:hAnsi="Times New Roman"/>
          <w:kern w:val="2"/>
          <w:sz w:val="48"/>
          <w:szCs w:val="44"/>
          <w14:ligatures w14:val="standardContextual"/>
        </w:rPr>
        <w:t>Tytuł pracy dyplomowej</w:t>
      </w:r>
    </w:p>
    <w:p w14:paraId="1C1649B0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4BA2D290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1E15AE38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40C9668C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096FD849" w14:textId="0A80BB47" w:rsidR="002F7F6F" w:rsidRPr="00137B03" w:rsidRDefault="002F7F6F" w:rsidP="002F7F6F">
      <w:pPr>
        <w:spacing w:after="0" w:line="360" w:lineRule="auto"/>
        <w:jc w:val="right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Praca licencjacka/magisterska napisana pod kierunkiem</w:t>
      </w:r>
    </w:p>
    <w:p w14:paraId="22C930AD" w14:textId="315B93E7" w:rsidR="002F7F6F" w:rsidRPr="00137B03" w:rsidRDefault="002F7F6F" w:rsidP="002F7F6F">
      <w:pPr>
        <w:spacing w:line="360" w:lineRule="auto"/>
        <w:jc w:val="right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………………………………</w:t>
      </w:r>
    </w:p>
    <w:p w14:paraId="1B5D339E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6191F4E9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376D778C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7D8FF4B9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1EA82FC1" w14:textId="1E1786E5" w:rsidR="006E6C09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Łódź 2025</w:t>
      </w:r>
    </w:p>
    <w:p w14:paraId="4F6FFE5B" w14:textId="77777777" w:rsidR="007D6566" w:rsidRPr="00137B03" w:rsidRDefault="007D6566" w:rsidP="007D6566">
      <w:pPr>
        <w:spacing w:line="360" w:lineRule="auto"/>
        <w:rPr>
          <w:rFonts w:ascii="Times New Roman" w:hAnsi="Times New Roman"/>
          <w:kern w:val="2"/>
          <w:sz w:val="24"/>
          <w14:ligatures w14:val="standardContextual"/>
        </w:rPr>
      </w:pPr>
    </w:p>
    <w:p w14:paraId="1958F9DC" w14:textId="77777777" w:rsidR="007D6566" w:rsidRPr="00137B03" w:rsidRDefault="007D6566" w:rsidP="007D6566">
      <w:pPr>
        <w:spacing w:line="360" w:lineRule="auto"/>
        <w:ind w:right="1701"/>
        <w:jc w:val="center"/>
        <w:rPr>
          <w:rFonts w:ascii="Times New Roman" w:hAnsi="Times New Roman"/>
          <w:sz w:val="32"/>
          <w:szCs w:val="32"/>
        </w:rPr>
      </w:pPr>
      <w:commentRangeStart w:id="2"/>
      <w:r w:rsidRPr="00137B03">
        <w:rPr>
          <w:rFonts w:ascii="Times New Roman" w:hAnsi="Times New Roman"/>
          <w:noProof/>
          <w:sz w:val="32"/>
          <w:szCs w:val="32"/>
          <w:lang w:eastAsia="pl-PL"/>
        </w:rPr>
        <w:lastRenderedPageBreak/>
        <w:drawing>
          <wp:anchor distT="0" distB="0" distL="114300" distR="114300" simplePos="0" relativeHeight="251665408" behindDoc="0" locked="0" layoutInCell="1" allowOverlap="1" wp14:anchorId="469498F5" wp14:editId="4DBCC8C4">
            <wp:simplePos x="0" y="0"/>
            <wp:positionH relativeFrom="column">
              <wp:posOffset>3786505</wp:posOffset>
            </wp:positionH>
            <wp:positionV relativeFrom="paragraph">
              <wp:posOffset>-109220</wp:posOffset>
            </wp:positionV>
            <wp:extent cx="1076325" cy="1076325"/>
            <wp:effectExtent l="19050" t="0" r="9525" b="0"/>
            <wp:wrapNone/>
            <wp:docPr id="4" name="Obraz 4" descr="https://fbcdn-profile-a.akamaihd.net/hprofile-ak-ash2/v/t1.0-1/p160x160/547864_769631686386207_1046072859_n.jpg?oh=a60dcfd1462ab5d7a56162130889334f&amp;oe=554B9260&amp;__gda__=1431867856_830a53ac35597143a803ac4140279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bcdn-profile-a.akamaihd.net/hprofile-ak-ash2/v/t1.0-1/p160x160/547864_769631686386207_1046072859_n.jpg?oh=a60dcfd1462ab5d7a56162130889334f&amp;oe=554B9260&amp;__gda__=1431867856_830a53ac35597143a803ac41402794bb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7B03">
        <w:rPr>
          <w:rFonts w:ascii="Times New Roman" w:hAnsi="Times New Roman"/>
          <w:sz w:val="32"/>
          <w:szCs w:val="32"/>
        </w:rPr>
        <w:t>Państwowa</w:t>
      </w:r>
      <w:commentRangeEnd w:id="2"/>
      <w:r w:rsidRPr="00137B03">
        <w:rPr>
          <w:rStyle w:val="Odwoaniedokomentarza"/>
          <w:rFonts w:ascii="Times New Roman" w:hAnsi="Times New Roman"/>
        </w:rPr>
        <w:commentReference w:id="2"/>
      </w:r>
      <w:r w:rsidRPr="00137B03">
        <w:rPr>
          <w:rFonts w:ascii="Times New Roman" w:hAnsi="Times New Roman"/>
          <w:sz w:val="32"/>
          <w:szCs w:val="32"/>
        </w:rPr>
        <w:t xml:space="preserve"> Wyższa Szkoła </w:t>
      </w:r>
    </w:p>
    <w:p w14:paraId="05762AE4" w14:textId="77777777" w:rsidR="007D6566" w:rsidRPr="00137B03" w:rsidRDefault="007D6566" w:rsidP="007D6566">
      <w:pPr>
        <w:spacing w:line="360" w:lineRule="auto"/>
        <w:ind w:right="1701"/>
        <w:jc w:val="center"/>
        <w:rPr>
          <w:rFonts w:ascii="Times New Roman" w:hAnsi="Times New Roman"/>
          <w:sz w:val="32"/>
          <w:szCs w:val="32"/>
        </w:rPr>
      </w:pPr>
      <w:r w:rsidRPr="00137B03">
        <w:rPr>
          <w:rFonts w:ascii="Times New Roman" w:hAnsi="Times New Roman"/>
          <w:sz w:val="32"/>
          <w:szCs w:val="32"/>
        </w:rPr>
        <w:t xml:space="preserve">Filmowa, Telewizyjna i Teatralna, </w:t>
      </w:r>
    </w:p>
    <w:p w14:paraId="215828A0" w14:textId="77777777" w:rsidR="007D6566" w:rsidRPr="00137B03" w:rsidRDefault="007D6566" w:rsidP="007D6566">
      <w:pPr>
        <w:spacing w:line="360" w:lineRule="auto"/>
        <w:ind w:right="1701"/>
        <w:jc w:val="center"/>
        <w:rPr>
          <w:rFonts w:ascii="Times New Roman" w:hAnsi="Times New Roman"/>
          <w:sz w:val="32"/>
          <w:szCs w:val="32"/>
        </w:rPr>
      </w:pPr>
      <w:r w:rsidRPr="00137B03">
        <w:rPr>
          <w:rFonts w:ascii="Times New Roman" w:hAnsi="Times New Roman"/>
          <w:sz w:val="32"/>
          <w:szCs w:val="32"/>
        </w:rPr>
        <w:t>im. Leona Schillera w Łodzi</w:t>
      </w:r>
    </w:p>
    <w:p w14:paraId="4E1B33A7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49969FC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37B03">
        <w:rPr>
          <w:rFonts w:ascii="Times New Roman" w:hAnsi="Times New Roman"/>
          <w:sz w:val="28"/>
          <w:szCs w:val="28"/>
        </w:rPr>
        <w:t>Wydział Organizacji Sztuki Filmowej</w:t>
      </w:r>
    </w:p>
    <w:p w14:paraId="5632E102" w14:textId="77777777" w:rsidR="007D6566" w:rsidRDefault="007D6566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681DCF6" w14:textId="77777777" w:rsidR="00137B03" w:rsidRDefault="00137B03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9C49B8E" w14:textId="77777777" w:rsidR="00137B03" w:rsidRPr="00137B03" w:rsidRDefault="00137B03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8EEE044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F1E8909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commentRangeStart w:id="3"/>
      <w:r w:rsidRPr="00137B03">
        <w:rPr>
          <w:rFonts w:ascii="Times New Roman" w:hAnsi="Times New Roman"/>
          <w:sz w:val="32"/>
          <w:szCs w:val="32"/>
        </w:rPr>
        <w:t>Imię i nazwisko</w:t>
      </w:r>
      <w:commentRangeEnd w:id="3"/>
      <w:r w:rsidRPr="00137B03">
        <w:rPr>
          <w:rStyle w:val="Odwoaniedokomentarza"/>
          <w:rFonts w:ascii="Times New Roman" w:hAnsi="Times New Roman"/>
        </w:rPr>
        <w:commentReference w:id="3"/>
      </w:r>
    </w:p>
    <w:p w14:paraId="517C13AE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137B03">
        <w:rPr>
          <w:rFonts w:ascii="Times New Roman" w:hAnsi="Times New Roman"/>
          <w:sz w:val="26"/>
          <w:szCs w:val="26"/>
        </w:rPr>
        <w:t xml:space="preserve">Nr albumu: </w:t>
      </w:r>
      <w:commentRangeStart w:id="4"/>
      <w:r w:rsidRPr="00137B03">
        <w:rPr>
          <w:rFonts w:ascii="Times New Roman" w:hAnsi="Times New Roman"/>
          <w:sz w:val="26"/>
          <w:szCs w:val="26"/>
        </w:rPr>
        <w:t>……</w:t>
      </w:r>
      <w:commentRangeEnd w:id="4"/>
      <w:r w:rsidRPr="00137B03">
        <w:rPr>
          <w:rStyle w:val="Odwoaniedokomentarza"/>
          <w:rFonts w:ascii="Times New Roman" w:hAnsi="Times New Roman"/>
        </w:rPr>
        <w:commentReference w:id="4"/>
      </w:r>
    </w:p>
    <w:p w14:paraId="200BEC54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FFE3BDE" w14:textId="626C3C33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44"/>
          <w:szCs w:val="44"/>
        </w:rPr>
      </w:pPr>
      <w:commentRangeStart w:id="5"/>
      <w:r w:rsidRPr="00137B03">
        <w:rPr>
          <w:rFonts w:ascii="Times New Roman" w:hAnsi="Times New Roman"/>
          <w:sz w:val="44"/>
          <w:szCs w:val="44"/>
        </w:rPr>
        <w:t>Tytuł pracy dyplomowej</w:t>
      </w:r>
      <w:commentRangeEnd w:id="5"/>
      <w:r w:rsidRPr="00137B03">
        <w:rPr>
          <w:rStyle w:val="Odwoaniedokomentarza"/>
          <w:rFonts w:ascii="Times New Roman" w:hAnsi="Times New Roman"/>
        </w:rPr>
        <w:commentReference w:id="5"/>
      </w:r>
      <w:r w:rsidRPr="00137B03">
        <w:rPr>
          <w:rFonts w:ascii="Times New Roman" w:hAnsi="Times New Roman"/>
          <w:sz w:val="44"/>
          <w:szCs w:val="44"/>
        </w:rPr>
        <w:t xml:space="preserve"> </w:t>
      </w:r>
    </w:p>
    <w:p w14:paraId="474B7EBA" w14:textId="77777777" w:rsidR="007D6566" w:rsidRPr="00137B03" w:rsidRDefault="007D6566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6497F8F" w14:textId="77777777" w:rsidR="007D6566" w:rsidRPr="00137B03" w:rsidRDefault="007D6566" w:rsidP="007D6566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3CAF708F" w14:textId="77777777" w:rsidR="007D6566" w:rsidRPr="00137B03" w:rsidRDefault="007D6566" w:rsidP="007D6566">
      <w:pPr>
        <w:spacing w:line="360" w:lineRule="auto"/>
        <w:jc w:val="right"/>
        <w:rPr>
          <w:rFonts w:ascii="Times New Roman" w:hAnsi="Times New Roman"/>
          <w:sz w:val="26"/>
          <w:szCs w:val="26"/>
        </w:rPr>
      </w:pPr>
      <w:r w:rsidRPr="00137B03">
        <w:rPr>
          <w:rFonts w:ascii="Times New Roman" w:hAnsi="Times New Roman"/>
          <w:sz w:val="26"/>
          <w:szCs w:val="26"/>
        </w:rPr>
        <w:t xml:space="preserve">Praca </w:t>
      </w:r>
      <w:commentRangeStart w:id="6"/>
      <w:r w:rsidRPr="00137B03">
        <w:rPr>
          <w:rFonts w:ascii="Times New Roman" w:hAnsi="Times New Roman"/>
          <w:sz w:val="26"/>
          <w:szCs w:val="26"/>
        </w:rPr>
        <w:t>licencjacka/magisterska</w:t>
      </w:r>
      <w:commentRangeEnd w:id="6"/>
      <w:r w:rsidRPr="00137B03">
        <w:rPr>
          <w:rStyle w:val="Odwoaniedokomentarza"/>
          <w:rFonts w:ascii="Times New Roman" w:hAnsi="Times New Roman"/>
        </w:rPr>
        <w:commentReference w:id="6"/>
      </w:r>
      <w:r w:rsidRPr="00137B03">
        <w:rPr>
          <w:rFonts w:ascii="Times New Roman" w:hAnsi="Times New Roman"/>
          <w:sz w:val="26"/>
          <w:szCs w:val="26"/>
        </w:rPr>
        <w:t xml:space="preserve"> napisana pod kierunkiem: </w:t>
      </w:r>
    </w:p>
    <w:p w14:paraId="043C49D0" w14:textId="7C6C50FF" w:rsidR="007D6566" w:rsidRPr="00137B03" w:rsidRDefault="007D6566" w:rsidP="007D6566">
      <w:pPr>
        <w:spacing w:line="360" w:lineRule="auto"/>
        <w:jc w:val="right"/>
        <w:rPr>
          <w:rFonts w:ascii="Times New Roman" w:hAnsi="Times New Roman"/>
          <w:sz w:val="26"/>
          <w:szCs w:val="26"/>
        </w:rPr>
      </w:pPr>
      <w:r w:rsidRPr="00137B03">
        <w:rPr>
          <w:rFonts w:ascii="Times New Roman" w:hAnsi="Times New Roman"/>
          <w:sz w:val="26"/>
          <w:szCs w:val="26"/>
        </w:rPr>
        <w:t>……………</w:t>
      </w:r>
      <w:commentRangeStart w:id="7"/>
      <w:r w:rsidRPr="00137B03">
        <w:rPr>
          <w:rFonts w:ascii="Times New Roman" w:hAnsi="Times New Roman"/>
          <w:sz w:val="26"/>
          <w:szCs w:val="26"/>
        </w:rPr>
        <w:t>………</w:t>
      </w:r>
      <w:commentRangeEnd w:id="7"/>
      <w:r w:rsidRPr="00137B03">
        <w:rPr>
          <w:rStyle w:val="Odwoaniedokomentarza"/>
          <w:rFonts w:ascii="Times New Roman" w:hAnsi="Times New Roman"/>
        </w:rPr>
        <w:commentReference w:id="7"/>
      </w:r>
      <w:r w:rsidRPr="00137B03">
        <w:rPr>
          <w:rFonts w:ascii="Times New Roman" w:hAnsi="Times New Roman"/>
          <w:sz w:val="26"/>
          <w:szCs w:val="26"/>
        </w:rPr>
        <w:t>…………</w:t>
      </w:r>
    </w:p>
    <w:p w14:paraId="17E861F1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186057A" w14:textId="77777777" w:rsidR="00137B03" w:rsidRPr="00137B03" w:rsidRDefault="00137B03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BC43A1E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3798E67" w14:textId="6AC982E5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37B03">
        <w:rPr>
          <w:rFonts w:ascii="Times New Roman" w:hAnsi="Times New Roman"/>
          <w:sz w:val="28"/>
          <w:szCs w:val="28"/>
        </w:rPr>
        <w:t>ŁÓDŹ  2025</w:t>
      </w:r>
    </w:p>
    <w:sectPr w:rsidR="007D6566" w:rsidRPr="00137B03" w:rsidSect="002973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jer, Artur" w:date="2022-04-11T11:56:00Z" w:initials="MA">
    <w:p w14:paraId="5E6EF845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 xml:space="preserve">UWAGA! </w:t>
      </w:r>
    </w:p>
    <w:p w14:paraId="62374C93" w14:textId="77777777" w:rsidR="007D6566" w:rsidRDefault="007D6566" w:rsidP="007D6566">
      <w:pPr>
        <w:pStyle w:val="Tekstkomentarza"/>
      </w:pPr>
      <w:r>
        <w:t xml:space="preserve">Strona tytułowa pracy NIE JEST NUMEROWANA! </w:t>
      </w:r>
    </w:p>
    <w:p w14:paraId="7E81979D" w14:textId="77777777" w:rsidR="007D6566" w:rsidRDefault="007D6566" w:rsidP="007D6566">
      <w:pPr>
        <w:pStyle w:val="Tekstkomentarza"/>
      </w:pPr>
      <w:r>
        <w:t>Spis treści pracy NIE JEST NUMEROWANY!</w:t>
      </w:r>
    </w:p>
    <w:p w14:paraId="4CA257AC" w14:textId="77777777" w:rsidR="007D6566" w:rsidRDefault="007D6566" w:rsidP="007D6566">
      <w:pPr>
        <w:pStyle w:val="Tekstkomentarza"/>
      </w:pPr>
      <w:r>
        <w:t>ALE!</w:t>
      </w:r>
    </w:p>
    <w:p w14:paraId="0B0A4238" w14:textId="77777777" w:rsidR="007D6566" w:rsidRDefault="007D6566" w:rsidP="007D6566">
      <w:pPr>
        <w:pStyle w:val="Tekstkomentarza"/>
      </w:pPr>
      <w:r>
        <w:t>Wstęp zaczyna się od numeru strony, która wynika z kolejności, licząc tytułową i te, na których jest spis treści.</w:t>
      </w:r>
    </w:p>
  </w:comment>
  <w:comment w:id="3" w:author="Majer, Artur" w:date="2022-04-11T11:46:00Z" w:initials="MA">
    <w:p w14:paraId="239B24EE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Tutaj wpisujemy SWOJE imię i nazwisko.</w:t>
      </w:r>
    </w:p>
  </w:comment>
  <w:comment w:id="4" w:author="Majer, Artur" w:date="2022-04-11T11:46:00Z" w:initials="MA">
    <w:p w14:paraId="11E475FC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W tym miejscu należy wpisać numer SWOJEGO albumu, uwidoczniony w legitymacji studenckiej</w:t>
      </w:r>
    </w:p>
  </w:comment>
  <w:comment w:id="5" w:author="Majer, Artur" w:date="2022-04-11T11:47:00Z" w:initials="MA">
    <w:p w14:paraId="048F0EE1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W tym miejscu znaleźć się ma tytuł pracy uzgodniony z promotorem.</w:t>
      </w:r>
    </w:p>
    <w:p w14:paraId="7F3A8867" w14:textId="77777777" w:rsidR="007D6566" w:rsidRDefault="007D6566" w:rsidP="007D6566">
      <w:pPr>
        <w:pStyle w:val="Tekstkomentarza"/>
      </w:pPr>
      <w:r>
        <w:t>Proszę pamiętać, że po tytule NIE MA KROPKI.</w:t>
      </w:r>
    </w:p>
  </w:comment>
  <w:comment w:id="6" w:author="Majer, Artur" w:date="2022-04-11T11:48:00Z" w:initials="MA">
    <w:p w14:paraId="038FE03E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Należy wybrać odpowiedni typ pracy i pozostawić go w tym miejscu, a drugi skasować.</w:t>
      </w:r>
    </w:p>
  </w:comment>
  <w:comment w:id="7" w:author="Majer, Artur" w:date="2022-04-11T11:50:00Z" w:initials="MA">
    <w:p w14:paraId="419A51B6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W miejsce kropek należy wstawić imię i nazwisko swojego promotora poprzedzone stopniem lub tytułem naukowym lub/ i zawodowym ODMIENIONYM w celowniku, jak wymaga wcześniejszy wers – praca napisana pod kierunkiem KOGO?</w:t>
      </w:r>
    </w:p>
    <w:p w14:paraId="583D8CE1" w14:textId="77777777" w:rsidR="007D6566" w:rsidRDefault="007D6566" w:rsidP="007D6566">
      <w:pPr>
        <w:pStyle w:val="Tekstkomentarza"/>
      </w:pPr>
      <w:r>
        <w:t>Dozwolone odmiany</w:t>
      </w:r>
    </w:p>
    <w:p w14:paraId="4C5284CE" w14:textId="77777777" w:rsidR="007D6566" w:rsidRDefault="007D6566" w:rsidP="007D6566">
      <w:pPr>
        <w:pStyle w:val="Tekstkomentarza"/>
      </w:pPr>
      <w:r>
        <w:t>mgr. (z kropką na końcu!) lub mgra Jana Kowalskiego ALBO mgr (bez kropki!) Janiny Kowalskiej</w:t>
      </w:r>
    </w:p>
    <w:p w14:paraId="14BDB059" w14:textId="77777777" w:rsidR="007D6566" w:rsidRDefault="007D6566" w:rsidP="007D6566">
      <w:pPr>
        <w:pStyle w:val="Tekstkomentarza"/>
      </w:pPr>
      <w:r>
        <w:t>dr. lub dra Jana Kowalskiego/ dr Janiny Kowalskiej</w:t>
      </w:r>
    </w:p>
    <w:p w14:paraId="4C23142F" w14:textId="77777777" w:rsidR="007D6566" w:rsidRDefault="007D6566" w:rsidP="007D6566">
      <w:pPr>
        <w:pStyle w:val="Tekstkomentarza"/>
      </w:pPr>
      <w:r>
        <w:t>dr. hab. lub dra hab. Jana Kowalskiego/ dr hab. Janiny Kowalskiej</w:t>
      </w:r>
    </w:p>
    <w:p w14:paraId="78CA1E58" w14:textId="77777777" w:rsidR="007D6566" w:rsidRDefault="007D6566" w:rsidP="007D6566">
      <w:pPr>
        <w:pStyle w:val="Tekstkomentarza"/>
      </w:pPr>
      <w:r>
        <w:t>dr. hab., prof. PWSFTviT Jana Kowalskiego/ dr hab., prof. PWSFTviT Janiny Kowalskiej</w:t>
      </w:r>
    </w:p>
    <w:p w14:paraId="7CFB1CE9" w14:textId="77777777" w:rsidR="007D6566" w:rsidRDefault="007D6566" w:rsidP="007D6566">
      <w:pPr>
        <w:pStyle w:val="Tekstkomentarza"/>
      </w:pPr>
      <w:r>
        <w:t>prof. dr. hab. lub prof. dra hab. Jana Kowalskiego/ prof. dr hab. Janiny Kowalskiej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B0A4238" w15:done="0"/>
  <w15:commentEx w15:paraId="239B24EE" w15:done="0"/>
  <w15:commentEx w15:paraId="11E475FC" w15:done="0"/>
  <w15:commentEx w15:paraId="7F3A8867" w15:done="0"/>
  <w15:commentEx w15:paraId="038FE03E" w15:done="0"/>
  <w15:commentEx w15:paraId="7CFB1C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0A4238" w16cid:durableId="25FE95DC"/>
  <w16cid:commentId w16cid:paraId="239B24EE" w16cid:durableId="25FE9391"/>
  <w16cid:commentId w16cid:paraId="11E475FC" w16cid:durableId="25FE93B0"/>
  <w16cid:commentId w16cid:paraId="7F3A8867" w16cid:durableId="25FE93D3"/>
  <w16cid:commentId w16cid:paraId="038FE03E" w16cid:durableId="25FE9415"/>
  <w16cid:commentId w16cid:paraId="7CFB1CE9" w16cid:durableId="25FE94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D1CCA" w14:textId="77777777" w:rsidR="00440FAA" w:rsidRDefault="00440FAA" w:rsidP="009269C8">
      <w:pPr>
        <w:spacing w:after="0" w:line="240" w:lineRule="auto"/>
      </w:pPr>
      <w:r>
        <w:separator/>
      </w:r>
    </w:p>
  </w:endnote>
  <w:endnote w:type="continuationSeparator" w:id="0">
    <w:p w14:paraId="133F203E" w14:textId="77777777" w:rsidR="00440FAA" w:rsidRDefault="00440FAA" w:rsidP="0092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24A33" w14:textId="77777777" w:rsidR="00440FAA" w:rsidRDefault="00440FAA" w:rsidP="009269C8">
      <w:pPr>
        <w:spacing w:after="0" w:line="240" w:lineRule="auto"/>
      </w:pPr>
      <w:r>
        <w:separator/>
      </w:r>
    </w:p>
  </w:footnote>
  <w:footnote w:type="continuationSeparator" w:id="0">
    <w:p w14:paraId="7B0FFCA3" w14:textId="77777777" w:rsidR="00440FAA" w:rsidRDefault="00440FAA" w:rsidP="00926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946CC"/>
    <w:multiLevelType w:val="multilevel"/>
    <w:tmpl w:val="83DE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5C2693"/>
    <w:multiLevelType w:val="hybridMultilevel"/>
    <w:tmpl w:val="216ED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6B4CF9"/>
    <w:multiLevelType w:val="hybridMultilevel"/>
    <w:tmpl w:val="6644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A3B13"/>
    <w:multiLevelType w:val="hybridMultilevel"/>
    <w:tmpl w:val="059EFF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6C7252"/>
    <w:multiLevelType w:val="hybridMultilevel"/>
    <w:tmpl w:val="1B944BB8"/>
    <w:lvl w:ilvl="0" w:tplc="4B3819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B47CB3"/>
    <w:multiLevelType w:val="hybridMultilevel"/>
    <w:tmpl w:val="75301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577F1"/>
    <w:multiLevelType w:val="multilevel"/>
    <w:tmpl w:val="7A84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4336ED"/>
    <w:multiLevelType w:val="hybridMultilevel"/>
    <w:tmpl w:val="74DEF5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F27E3"/>
    <w:multiLevelType w:val="hybridMultilevel"/>
    <w:tmpl w:val="B7CEF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05743"/>
    <w:multiLevelType w:val="multilevel"/>
    <w:tmpl w:val="4BB2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B271B8"/>
    <w:multiLevelType w:val="hybridMultilevel"/>
    <w:tmpl w:val="35E4F762"/>
    <w:lvl w:ilvl="0" w:tplc="EB467A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67664114">
    <w:abstractNumId w:val="6"/>
  </w:num>
  <w:num w:numId="2" w16cid:durableId="354816598">
    <w:abstractNumId w:val="9"/>
  </w:num>
  <w:num w:numId="3" w16cid:durableId="291790560">
    <w:abstractNumId w:val="0"/>
  </w:num>
  <w:num w:numId="4" w16cid:durableId="782000627">
    <w:abstractNumId w:val="8"/>
  </w:num>
  <w:num w:numId="5" w16cid:durableId="518354013">
    <w:abstractNumId w:val="10"/>
  </w:num>
  <w:num w:numId="6" w16cid:durableId="401954383">
    <w:abstractNumId w:val="4"/>
  </w:num>
  <w:num w:numId="7" w16cid:durableId="1604728072">
    <w:abstractNumId w:val="3"/>
  </w:num>
  <w:num w:numId="8" w16cid:durableId="1090585915">
    <w:abstractNumId w:val="5"/>
  </w:num>
  <w:num w:numId="9" w16cid:durableId="892155139">
    <w:abstractNumId w:val="1"/>
  </w:num>
  <w:num w:numId="10" w16cid:durableId="1637755062">
    <w:abstractNumId w:val="7"/>
  </w:num>
  <w:num w:numId="11" w16cid:durableId="123188775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jer, Artur">
    <w15:presenceInfo w15:providerId="AD" w15:userId="S-1-5-21-682003330-1303643608-2146650855-41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4C7"/>
    <w:rsid w:val="0000150E"/>
    <w:rsid w:val="0002324C"/>
    <w:rsid w:val="0003181E"/>
    <w:rsid w:val="00033646"/>
    <w:rsid w:val="00034E05"/>
    <w:rsid w:val="00036E87"/>
    <w:rsid w:val="000437C9"/>
    <w:rsid w:val="00051FE5"/>
    <w:rsid w:val="00065F02"/>
    <w:rsid w:val="00077340"/>
    <w:rsid w:val="00081E0E"/>
    <w:rsid w:val="000848F6"/>
    <w:rsid w:val="00087CA5"/>
    <w:rsid w:val="00093D13"/>
    <w:rsid w:val="000A3873"/>
    <w:rsid w:val="000A5CE3"/>
    <w:rsid w:val="000B49BD"/>
    <w:rsid w:val="000B554F"/>
    <w:rsid w:val="000C3649"/>
    <w:rsid w:val="000C3E54"/>
    <w:rsid w:val="000C4098"/>
    <w:rsid w:val="000C4437"/>
    <w:rsid w:val="000C7332"/>
    <w:rsid w:val="000D2567"/>
    <w:rsid w:val="000D6421"/>
    <w:rsid w:val="000D6D16"/>
    <w:rsid w:val="000E004F"/>
    <w:rsid w:val="000E50BA"/>
    <w:rsid w:val="000F2E3E"/>
    <w:rsid w:val="001256E2"/>
    <w:rsid w:val="001345A9"/>
    <w:rsid w:val="00134F8D"/>
    <w:rsid w:val="001357E9"/>
    <w:rsid w:val="00137B03"/>
    <w:rsid w:val="00153295"/>
    <w:rsid w:val="00161BDF"/>
    <w:rsid w:val="00186EAA"/>
    <w:rsid w:val="001954C7"/>
    <w:rsid w:val="001960F8"/>
    <w:rsid w:val="001A0246"/>
    <w:rsid w:val="001A4EE0"/>
    <w:rsid w:val="001B2AC2"/>
    <w:rsid w:val="001B459D"/>
    <w:rsid w:val="001C0592"/>
    <w:rsid w:val="001F7452"/>
    <w:rsid w:val="00200519"/>
    <w:rsid w:val="002013FA"/>
    <w:rsid w:val="00203B03"/>
    <w:rsid w:val="002058B4"/>
    <w:rsid w:val="002136A8"/>
    <w:rsid w:val="002214FF"/>
    <w:rsid w:val="002342FF"/>
    <w:rsid w:val="0024069B"/>
    <w:rsid w:val="002471A6"/>
    <w:rsid w:val="00260F1E"/>
    <w:rsid w:val="00267981"/>
    <w:rsid w:val="0027421D"/>
    <w:rsid w:val="00276F40"/>
    <w:rsid w:val="00281057"/>
    <w:rsid w:val="00284ABB"/>
    <w:rsid w:val="0028528E"/>
    <w:rsid w:val="00287057"/>
    <w:rsid w:val="002973DF"/>
    <w:rsid w:val="002A4BB6"/>
    <w:rsid w:val="002A7995"/>
    <w:rsid w:val="002C6807"/>
    <w:rsid w:val="002D487A"/>
    <w:rsid w:val="002D5CDE"/>
    <w:rsid w:val="002E2F6B"/>
    <w:rsid w:val="002F3449"/>
    <w:rsid w:val="002F649C"/>
    <w:rsid w:val="002F7F6F"/>
    <w:rsid w:val="00300BCB"/>
    <w:rsid w:val="0030577C"/>
    <w:rsid w:val="00307797"/>
    <w:rsid w:val="003227AC"/>
    <w:rsid w:val="003237D2"/>
    <w:rsid w:val="0034600B"/>
    <w:rsid w:val="0035131C"/>
    <w:rsid w:val="003603CC"/>
    <w:rsid w:val="00361EF1"/>
    <w:rsid w:val="00371ED3"/>
    <w:rsid w:val="00380051"/>
    <w:rsid w:val="003909E3"/>
    <w:rsid w:val="00396821"/>
    <w:rsid w:val="003B2FB5"/>
    <w:rsid w:val="003B6C58"/>
    <w:rsid w:val="003C14AB"/>
    <w:rsid w:val="003C180F"/>
    <w:rsid w:val="003E751C"/>
    <w:rsid w:val="003F4980"/>
    <w:rsid w:val="003F5638"/>
    <w:rsid w:val="0043210C"/>
    <w:rsid w:val="004332DD"/>
    <w:rsid w:val="004400B8"/>
    <w:rsid w:val="00440FAA"/>
    <w:rsid w:val="00442824"/>
    <w:rsid w:val="00444DC7"/>
    <w:rsid w:val="00457813"/>
    <w:rsid w:val="00460217"/>
    <w:rsid w:val="00461D6B"/>
    <w:rsid w:val="00463AE5"/>
    <w:rsid w:val="00481D7F"/>
    <w:rsid w:val="00485D50"/>
    <w:rsid w:val="004933CD"/>
    <w:rsid w:val="00497CCF"/>
    <w:rsid w:val="004A50D1"/>
    <w:rsid w:val="004B49D7"/>
    <w:rsid w:val="004C392F"/>
    <w:rsid w:val="004C7319"/>
    <w:rsid w:val="004D1F3E"/>
    <w:rsid w:val="004D4420"/>
    <w:rsid w:val="004E2A26"/>
    <w:rsid w:val="00517EE3"/>
    <w:rsid w:val="00534B6C"/>
    <w:rsid w:val="00534DF5"/>
    <w:rsid w:val="005776A6"/>
    <w:rsid w:val="00581758"/>
    <w:rsid w:val="00587AEE"/>
    <w:rsid w:val="005A27F3"/>
    <w:rsid w:val="005A2C62"/>
    <w:rsid w:val="005B227F"/>
    <w:rsid w:val="005B2D0B"/>
    <w:rsid w:val="005C0D74"/>
    <w:rsid w:val="005C46AB"/>
    <w:rsid w:val="005D4BBF"/>
    <w:rsid w:val="005D6BFA"/>
    <w:rsid w:val="00600E69"/>
    <w:rsid w:val="006021B9"/>
    <w:rsid w:val="006316A1"/>
    <w:rsid w:val="0063750E"/>
    <w:rsid w:val="006422FE"/>
    <w:rsid w:val="00651211"/>
    <w:rsid w:val="006645E0"/>
    <w:rsid w:val="00664E8A"/>
    <w:rsid w:val="00670376"/>
    <w:rsid w:val="00674E9C"/>
    <w:rsid w:val="0067710C"/>
    <w:rsid w:val="006836FC"/>
    <w:rsid w:val="00684692"/>
    <w:rsid w:val="006A2CF8"/>
    <w:rsid w:val="006A5BB8"/>
    <w:rsid w:val="006C2733"/>
    <w:rsid w:val="006C2AF4"/>
    <w:rsid w:val="006D48EE"/>
    <w:rsid w:val="006E47D7"/>
    <w:rsid w:val="006E6C09"/>
    <w:rsid w:val="006F2DD9"/>
    <w:rsid w:val="007116C1"/>
    <w:rsid w:val="007123A2"/>
    <w:rsid w:val="00714757"/>
    <w:rsid w:val="00714EED"/>
    <w:rsid w:val="00722DB8"/>
    <w:rsid w:val="00730B4B"/>
    <w:rsid w:val="00732E1C"/>
    <w:rsid w:val="00733B86"/>
    <w:rsid w:val="00740F9F"/>
    <w:rsid w:val="00743D9E"/>
    <w:rsid w:val="007524BC"/>
    <w:rsid w:val="0076223E"/>
    <w:rsid w:val="00770649"/>
    <w:rsid w:val="0077399D"/>
    <w:rsid w:val="00775C52"/>
    <w:rsid w:val="00782D25"/>
    <w:rsid w:val="007A36DA"/>
    <w:rsid w:val="007B4B8D"/>
    <w:rsid w:val="007D0136"/>
    <w:rsid w:val="007D6566"/>
    <w:rsid w:val="007E0F41"/>
    <w:rsid w:val="007E1178"/>
    <w:rsid w:val="007F5082"/>
    <w:rsid w:val="00814EB8"/>
    <w:rsid w:val="008306C0"/>
    <w:rsid w:val="00841330"/>
    <w:rsid w:val="00846B2F"/>
    <w:rsid w:val="008533B0"/>
    <w:rsid w:val="00855BD6"/>
    <w:rsid w:val="00856F89"/>
    <w:rsid w:val="00863667"/>
    <w:rsid w:val="0086798D"/>
    <w:rsid w:val="008711EA"/>
    <w:rsid w:val="00876114"/>
    <w:rsid w:val="0087634C"/>
    <w:rsid w:val="0087782E"/>
    <w:rsid w:val="00887F41"/>
    <w:rsid w:val="008B0E11"/>
    <w:rsid w:val="008B721C"/>
    <w:rsid w:val="008C1194"/>
    <w:rsid w:val="008C2637"/>
    <w:rsid w:val="008F1F5F"/>
    <w:rsid w:val="00900C4A"/>
    <w:rsid w:val="00902A45"/>
    <w:rsid w:val="00904E52"/>
    <w:rsid w:val="00912908"/>
    <w:rsid w:val="00923A5E"/>
    <w:rsid w:val="009269C8"/>
    <w:rsid w:val="00945F94"/>
    <w:rsid w:val="00965B87"/>
    <w:rsid w:val="00970523"/>
    <w:rsid w:val="0098301E"/>
    <w:rsid w:val="0098591C"/>
    <w:rsid w:val="009977FD"/>
    <w:rsid w:val="009B6F5E"/>
    <w:rsid w:val="009C0640"/>
    <w:rsid w:val="009D70D8"/>
    <w:rsid w:val="009E3948"/>
    <w:rsid w:val="009F416F"/>
    <w:rsid w:val="00A007DB"/>
    <w:rsid w:val="00A0312B"/>
    <w:rsid w:val="00A11179"/>
    <w:rsid w:val="00A16F36"/>
    <w:rsid w:val="00A2491B"/>
    <w:rsid w:val="00A24C83"/>
    <w:rsid w:val="00A533AB"/>
    <w:rsid w:val="00A56BD2"/>
    <w:rsid w:val="00A8078D"/>
    <w:rsid w:val="00A83364"/>
    <w:rsid w:val="00A85822"/>
    <w:rsid w:val="00A862BB"/>
    <w:rsid w:val="00A95605"/>
    <w:rsid w:val="00AA4C6C"/>
    <w:rsid w:val="00AA70DA"/>
    <w:rsid w:val="00AA7B5F"/>
    <w:rsid w:val="00AB1576"/>
    <w:rsid w:val="00AC645A"/>
    <w:rsid w:val="00AD1E37"/>
    <w:rsid w:val="00AD5FEF"/>
    <w:rsid w:val="00AE50FA"/>
    <w:rsid w:val="00AE7D3E"/>
    <w:rsid w:val="00B019BF"/>
    <w:rsid w:val="00B138F3"/>
    <w:rsid w:val="00B14C63"/>
    <w:rsid w:val="00B172DF"/>
    <w:rsid w:val="00B2438D"/>
    <w:rsid w:val="00B33888"/>
    <w:rsid w:val="00B34624"/>
    <w:rsid w:val="00B360F3"/>
    <w:rsid w:val="00B36AB1"/>
    <w:rsid w:val="00B36D74"/>
    <w:rsid w:val="00B510F2"/>
    <w:rsid w:val="00B57723"/>
    <w:rsid w:val="00B8395A"/>
    <w:rsid w:val="00B928ED"/>
    <w:rsid w:val="00B970A2"/>
    <w:rsid w:val="00BF2B6C"/>
    <w:rsid w:val="00BF3C10"/>
    <w:rsid w:val="00BF4087"/>
    <w:rsid w:val="00C00774"/>
    <w:rsid w:val="00C00FCA"/>
    <w:rsid w:val="00C04FD7"/>
    <w:rsid w:val="00C17383"/>
    <w:rsid w:val="00C22266"/>
    <w:rsid w:val="00C244FE"/>
    <w:rsid w:val="00C25A29"/>
    <w:rsid w:val="00C320E7"/>
    <w:rsid w:val="00C371AA"/>
    <w:rsid w:val="00C41112"/>
    <w:rsid w:val="00C43861"/>
    <w:rsid w:val="00C659C4"/>
    <w:rsid w:val="00C65FBC"/>
    <w:rsid w:val="00C874BA"/>
    <w:rsid w:val="00C9454F"/>
    <w:rsid w:val="00CD7BC5"/>
    <w:rsid w:val="00CE1776"/>
    <w:rsid w:val="00CF7039"/>
    <w:rsid w:val="00D011A8"/>
    <w:rsid w:val="00D052B6"/>
    <w:rsid w:val="00D37B06"/>
    <w:rsid w:val="00D5178C"/>
    <w:rsid w:val="00D526EA"/>
    <w:rsid w:val="00D658B1"/>
    <w:rsid w:val="00D756E9"/>
    <w:rsid w:val="00D81786"/>
    <w:rsid w:val="00D82EE2"/>
    <w:rsid w:val="00D86EAD"/>
    <w:rsid w:val="00D93561"/>
    <w:rsid w:val="00D94E0F"/>
    <w:rsid w:val="00DD3838"/>
    <w:rsid w:val="00DD5367"/>
    <w:rsid w:val="00DD647D"/>
    <w:rsid w:val="00DD6F5C"/>
    <w:rsid w:val="00DE46E1"/>
    <w:rsid w:val="00DF4B34"/>
    <w:rsid w:val="00E211EE"/>
    <w:rsid w:val="00E30EA2"/>
    <w:rsid w:val="00E3667B"/>
    <w:rsid w:val="00E463E0"/>
    <w:rsid w:val="00E503E7"/>
    <w:rsid w:val="00E719F4"/>
    <w:rsid w:val="00E72E49"/>
    <w:rsid w:val="00E75EB7"/>
    <w:rsid w:val="00E85502"/>
    <w:rsid w:val="00E92950"/>
    <w:rsid w:val="00E942E6"/>
    <w:rsid w:val="00EA66C1"/>
    <w:rsid w:val="00EB1DE4"/>
    <w:rsid w:val="00EC0D21"/>
    <w:rsid w:val="00ED6B74"/>
    <w:rsid w:val="00ED74CE"/>
    <w:rsid w:val="00EE53B6"/>
    <w:rsid w:val="00EE76DD"/>
    <w:rsid w:val="00EF4119"/>
    <w:rsid w:val="00EF51B7"/>
    <w:rsid w:val="00F2548F"/>
    <w:rsid w:val="00F33158"/>
    <w:rsid w:val="00F33309"/>
    <w:rsid w:val="00F46E96"/>
    <w:rsid w:val="00F55831"/>
    <w:rsid w:val="00F722A5"/>
    <w:rsid w:val="00F80786"/>
    <w:rsid w:val="00F80EBA"/>
    <w:rsid w:val="00F950E5"/>
    <w:rsid w:val="00FA2D94"/>
    <w:rsid w:val="00FA75E4"/>
    <w:rsid w:val="00FB356E"/>
    <w:rsid w:val="00FB43D6"/>
    <w:rsid w:val="00FB568D"/>
    <w:rsid w:val="00FD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06D9D"/>
  <w15:docId w15:val="{4561AAE4-E9D7-154A-9A36-D482A9B8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797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1954C7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1954C7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9269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269C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269C8"/>
    <w:rPr>
      <w:rFonts w:cs="Times New Roman"/>
      <w:vertAlign w:val="superscript"/>
    </w:rPr>
  </w:style>
  <w:style w:type="paragraph" w:styleId="Bezodstpw">
    <w:name w:val="No Spacing"/>
    <w:uiPriority w:val="1"/>
    <w:qFormat/>
    <w:rsid w:val="00782D25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C874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C874BA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74BA"/>
    <w:rPr>
      <w:rFonts w:ascii="Times New Roman" w:eastAsia="Arial Unicode MS" w:hAnsi="Times New Roman"/>
      <w:kern w:val="1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rsid w:val="00C874BA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874BA"/>
    <w:rPr>
      <w:rFonts w:ascii="Times New Roman" w:eastAsia="Arial Unicode MS" w:hAnsi="Times New Roman"/>
      <w:kern w:val="1"/>
      <w:sz w:val="20"/>
      <w:szCs w:val="20"/>
      <w:lang w:eastAsia="en-US"/>
    </w:rPr>
  </w:style>
  <w:style w:type="character" w:customStyle="1" w:styleId="Znakiprzypiswdolnych">
    <w:name w:val="Znaki przypisów dolnych"/>
    <w:rsid w:val="00C874BA"/>
  </w:style>
  <w:style w:type="character" w:customStyle="1" w:styleId="Hyperlink0">
    <w:name w:val="Hyperlink.0"/>
    <w:rsid w:val="00C874BA"/>
    <w:rPr>
      <w:color w:val="1A1918"/>
      <w:sz w:val="18"/>
      <w:szCs w:val="18"/>
      <w:u w:color="1A1918"/>
    </w:rPr>
  </w:style>
  <w:style w:type="character" w:styleId="Odwoanieprzypisudolnego">
    <w:name w:val="footnote reference"/>
    <w:rsid w:val="00C874BA"/>
    <w:rPr>
      <w:vertAlign w:val="superscript"/>
    </w:rPr>
  </w:style>
  <w:style w:type="character" w:styleId="Hipercze">
    <w:name w:val="Hyperlink"/>
    <w:uiPriority w:val="99"/>
    <w:unhideWhenUsed/>
    <w:rsid w:val="00C874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634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634C"/>
    <w:rPr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63E0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33C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3CD"/>
    <w:pPr>
      <w:widowControl/>
      <w:suppressAutoHyphens w:val="0"/>
      <w:spacing w:after="200"/>
    </w:pPr>
    <w:rPr>
      <w:rFonts w:ascii="Calibri" w:eastAsia="Calibri" w:hAnsi="Calibri"/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3CD"/>
    <w:rPr>
      <w:rFonts w:ascii="Times New Roman" w:eastAsia="Arial Unicode MS" w:hAnsi="Times New Roman"/>
      <w:b/>
      <w:bCs/>
      <w:kern w:val="1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3CD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3CD"/>
    <w:rPr>
      <w:rFonts w:ascii="Times New Roman" w:hAnsi="Times New Roman"/>
      <w:sz w:val="18"/>
      <w:szCs w:val="18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20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5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9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9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oma.org/momaorg/shared/pdfs/docs/press_archives/5624/releases/MOMA_1978_0060_56.pdf?201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Popi&#243;&#322;_i_diament_(film)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isf.pl/aktualnosci/przewodnik-rozliczen-dotacji-filmowych-z-pisf/" TargetMode="Externa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10" Type="http://schemas.openxmlformats.org/officeDocument/2006/relationships/hyperlink" Target="https://www.sfp.org.pl/baza_wiedzy,307,28466,2,1,Obrazy-wojen-swiatowych.html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www.diametros.iphils.uj.edu.pl/index.php/diametros/438/491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CA1DA-E242-476A-8263-58EF3C4D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1508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Proces dyplomowania na Wydziale Produkcji Sztuki Filmowej</vt:lpstr>
    </vt:vector>
  </TitlesOfParts>
  <Company>PWSFTviT</Company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 dyplomowania na Wydziale Produkcji Sztuki Filmowej</dc:title>
  <dc:creator>EndUser</dc:creator>
  <cp:lastModifiedBy>Anastazja Hartman</cp:lastModifiedBy>
  <cp:revision>4</cp:revision>
  <cp:lastPrinted>2021-12-10T09:43:00Z</cp:lastPrinted>
  <dcterms:created xsi:type="dcterms:W3CDTF">2025-04-12T08:29:00Z</dcterms:created>
  <dcterms:modified xsi:type="dcterms:W3CDTF">2025-05-15T10:14:00Z</dcterms:modified>
</cp:coreProperties>
</file>